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ED6" w:rsidRPr="00B04676" w:rsidRDefault="00B04676">
      <w:pPr>
        <w:pStyle w:val="Date1"/>
        <w:rPr>
          <w:rFonts w:ascii="Times New Roman" w:hAnsi="Times New Roman" w:cs="Times New Roman"/>
          <w:b/>
          <w:bCs/>
        </w:rPr>
      </w:pPr>
      <w:r w:rsidRPr="00B04676">
        <w:rPr>
          <w:rFonts w:ascii="Times New Roman" w:hAnsi="Times New Roman" w:cs="Times New Roman"/>
          <w:b/>
          <w:bCs/>
        </w:rPr>
        <w:t>February 4, 1916</w:t>
      </w:r>
    </w:p>
    <w:p w:rsidR="00957ED6" w:rsidRPr="00B04676" w:rsidRDefault="00B04676" w:rsidP="00B04676">
      <w:pPr>
        <w:pStyle w:val="Title1"/>
        <w:outlineLvl w:val="0"/>
        <w:rPr>
          <w:rFonts w:ascii="Times New Roman" w:hAnsi="Times New Roman" w:cs="Times New Roman"/>
          <w:b/>
          <w:bCs/>
          <w:sz w:val="28"/>
          <w:szCs w:val="28"/>
        </w:rPr>
      </w:pPr>
      <w:r w:rsidRPr="00B04676">
        <w:rPr>
          <w:rFonts w:ascii="Times New Roman" w:hAnsi="Times New Roman" w:cs="Times New Roman"/>
          <w:b/>
          <w:bCs/>
          <w:sz w:val="28"/>
          <w:szCs w:val="28"/>
        </w:rPr>
        <w:t>Islam Eliminated all Forms of Institutionalized Exploitation Including Usury</w:t>
      </w:r>
    </w:p>
    <w:p w:rsidR="00B04676" w:rsidRDefault="00B04676" w:rsidP="00B04676">
      <w:pPr>
        <w:spacing w:before="960" w:after="200" w:line="320" w:lineRule="exact"/>
        <w:rPr>
          <w:sz w:val="28"/>
          <w:szCs w:val="28"/>
        </w:rPr>
      </w:pPr>
      <w:r>
        <w:rPr>
          <w:rFonts w:ascii="Garamond-Book" w:hAnsi="Garamond-Book" w:cs="Garamond-Book"/>
          <w:color w:val="282828"/>
          <w:sz w:val="120"/>
          <w:szCs w:val="120"/>
        </w:rPr>
        <w:t>I</w:t>
      </w:r>
      <w:r>
        <w:rPr>
          <w:sz w:val="28"/>
          <w:szCs w:val="28"/>
        </w:rPr>
        <w:t xml:space="preserve"> bear witness that none deserves to be served besides Allah and I bear witness that Muhammad is the servant and messenger of Allah. —</w:t>
      </w:r>
    </w:p>
    <w:p w:rsidR="00957ED6" w:rsidRPr="00B04676" w:rsidRDefault="00B04676" w:rsidP="00B04676">
      <w:pPr>
        <w:keepLines w:val="0"/>
        <w:spacing w:before="0" w:after="200" w:line="240" w:lineRule="auto"/>
        <w:ind w:firstLine="300"/>
        <w:rPr>
          <w:rStyle w:val="Normal1"/>
          <w:rFonts w:ascii="Times New Roman" w:eastAsia="ITC Garamond Book" w:hAnsi="Times New Roman" w:cs="Times New Roman"/>
          <w:sz w:val="28"/>
          <w:szCs w:val="28"/>
        </w:rPr>
      </w:pPr>
      <w:r w:rsidRPr="00B04676">
        <w:rPr>
          <w:rStyle w:val="Normal1"/>
          <w:rFonts w:ascii="Times New Roman" w:eastAsia="ITC Garamond Book" w:hAnsi="Times New Roman" w:cs="Times New Roman"/>
          <w:sz w:val="28"/>
          <w:szCs w:val="28"/>
        </w:rPr>
        <w:t xml:space="preserve">After this, I seek the protection of Allah from the accursed devil. </w:t>
      </w:r>
    </w:p>
    <w:p w:rsidR="00957ED6" w:rsidRPr="00B04676" w:rsidRDefault="00B04676" w:rsidP="00B04676">
      <w:pPr>
        <w:keepLines w:val="0"/>
        <w:spacing w:before="0" w:after="200" w:line="240" w:lineRule="auto"/>
        <w:ind w:firstLine="300"/>
        <w:rPr>
          <w:rStyle w:val="Normal1"/>
          <w:rFonts w:ascii="Times New Roman" w:eastAsia="ITC Garamond Book" w:hAnsi="Times New Roman" w:cs="Times New Roman"/>
          <w:sz w:val="28"/>
          <w:szCs w:val="28"/>
        </w:rPr>
      </w:pPr>
      <w:r w:rsidRPr="00B04676">
        <w:rPr>
          <w:rStyle w:val="Normal1"/>
          <w:rFonts w:ascii="Times New Roman" w:eastAsia="ITC Garamond Book" w:hAnsi="Times New Roman" w:cs="Times New Roman"/>
          <w:sz w:val="28"/>
          <w:szCs w:val="28"/>
        </w:rPr>
        <w:t>In the name of Allah, the Beneficent, the Merciful.</w:t>
      </w:r>
    </w:p>
    <w:p w:rsidR="00957ED6" w:rsidRPr="00B04676" w:rsidRDefault="00B04676" w:rsidP="00B04676">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extent cx="36576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130 copy.jpg"/>
                    <pic:cNvPicPr/>
                  </pic:nvPicPr>
                  <pic:blipFill>
                    <a:blip r:embed="rId4">
                      <a:extLst>
                        <a:ext uri="{28A0092B-C50C-407E-A947-70E740481C1C}">
                          <a14:useLocalDpi xmlns:a14="http://schemas.microsoft.com/office/drawing/2010/main" val="0"/>
                        </a:ext>
                      </a:extLst>
                    </a:blip>
                    <a:stretch>
                      <a:fillRect/>
                    </a:stretch>
                  </pic:blipFill>
                  <pic:spPr>
                    <a:xfrm>
                      <a:off x="0" y="0"/>
                      <a:ext cx="3657600" cy="533400"/>
                    </a:xfrm>
                    <a:prstGeom prst="rect">
                      <a:avLst/>
                    </a:prstGeom>
                  </pic:spPr>
                </pic:pic>
              </a:graphicData>
            </a:graphic>
          </wp:inline>
        </w:drawing>
      </w:r>
    </w:p>
    <w:p w:rsidR="00957ED6" w:rsidRPr="00B04676" w:rsidRDefault="00B04676" w:rsidP="00B04676">
      <w:pPr>
        <w:pStyle w:val="Quotation"/>
        <w:spacing w:after="200" w:line="240" w:lineRule="auto"/>
        <w:rPr>
          <w:rFonts w:ascii="Times New Roman" w:hAnsi="Times New Roman" w:cs="Times New Roman"/>
          <w:sz w:val="28"/>
          <w:szCs w:val="28"/>
        </w:rPr>
      </w:pPr>
      <w:r w:rsidRPr="00B04676">
        <w:rPr>
          <w:rFonts w:ascii="Times New Roman" w:hAnsi="Times New Roman" w:cs="Times New Roman"/>
          <w:sz w:val="28"/>
          <w:szCs w:val="28"/>
        </w:rPr>
        <w:t>“</w:t>
      </w:r>
      <w:proofErr w:type="spellStart"/>
      <w:r w:rsidRPr="00B04676">
        <w:rPr>
          <w:rFonts w:ascii="Times New Roman" w:hAnsi="Times New Roman" w:cs="Times New Roman"/>
          <w:sz w:val="28"/>
          <w:szCs w:val="28"/>
        </w:rPr>
        <w:t>O</w:t>
      </w:r>
      <w:proofErr w:type="spellEnd"/>
      <w:r w:rsidRPr="00B04676">
        <w:rPr>
          <w:rFonts w:ascii="Times New Roman" w:hAnsi="Times New Roman" w:cs="Times New Roman"/>
          <w:sz w:val="28"/>
          <w:szCs w:val="28"/>
        </w:rPr>
        <w:t xml:space="preserve"> you who believe, devour not usury, doubling and redoubling, and keep your duty to Allah, that you may be successful.” </w:t>
      </w:r>
      <w:r w:rsidRPr="00B04676">
        <w:rPr>
          <w:rStyle w:val="Citation"/>
          <w:rFonts w:ascii="Times New Roman" w:hAnsi="Times New Roman" w:cs="Times New Roman"/>
          <w:sz w:val="28"/>
          <w:szCs w:val="28"/>
        </w:rPr>
        <w:t>(3:130)</w:t>
      </w:r>
    </w:p>
    <w:p w:rsidR="00957ED6" w:rsidRPr="00B04676" w:rsidRDefault="00B04676" w:rsidP="00B04676">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14:anchorId="4637A8BC" wp14:editId="60510358">
            <wp:extent cx="3657600" cy="241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131 copy.jpg"/>
                    <pic:cNvPicPr/>
                  </pic:nvPicPr>
                  <pic:blipFill>
                    <a:blip r:embed="rId5">
                      <a:extLst>
                        <a:ext uri="{28A0092B-C50C-407E-A947-70E740481C1C}">
                          <a14:useLocalDpi xmlns:a14="http://schemas.microsoft.com/office/drawing/2010/main" val="0"/>
                        </a:ext>
                      </a:extLst>
                    </a:blip>
                    <a:stretch>
                      <a:fillRect/>
                    </a:stretch>
                  </pic:blipFill>
                  <pic:spPr>
                    <a:xfrm>
                      <a:off x="0" y="0"/>
                      <a:ext cx="3657600" cy="241300"/>
                    </a:xfrm>
                    <a:prstGeom prst="rect">
                      <a:avLst/>
                    </a:prstGeom>
                  </pic:spPr>
                </pic:pic>
              </a:graphicData>
            </a:graphic>
          </wp:inline>
        </w:drawing>
      </w:r>
    </w:p>
    <w:p w:rsidR="00957ED6" w:rsidRPr="00B04676" w:rsidRDefault="00B04676" w:rsidP="00B04676">
      <w:pPr>
        <w:pStyle w:val="Quotation"/>
        <w:spacing w:after="200" w:line="240" w:lineRule="auto"/>
        <w:rPr>
          <w:rFonts w:ascii="Times New Roman" w:hAnsi="Times New Roman" w:cs="Times New Roman"/>
          <w:sz w:val="28"/>
          <w:szCs w:val="28"/>
        </w:rPr>
      </w:pPr>
      <w:r w:rsidRPr="00B04676">
        <w:rPr>
          <w:rFonts w:ascii="Times New Roman" w:hAnsi="Times New Roman" w:cs="Times New Roman"/>
          <w:sz w:val="28"/>
          <w:szCs w:val="28"/>
        </w:rPr>
        <w:t xml:space="preserve">“And guard yourselves against the fire which has been prepared for the disbelievers.” </w:t>
      </w:r>
      <w:r w:rsidRPr="00B04676">
        <w:rPr>
          <w:rStyle w:val="Citation"/>
          <w:rFonts w:ascii="Times New Roman" w:hAnsi="Times New Roman" w:cs="Times New Roman"/>
          <w:sz w:val="28"/>
          <w:szCs w:val="28"/>
        </w:rPr>
        <w:t>(3:131)</w:t>
      </w:r>
    </w:p>
    <w:p w:rsidR="00957ED6" w:rsidRPr="00B04676" w:rsidRDefault="00B04676" w:rsidP="00B04676">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14:anchorId="7AB9BD15" wp14:editId="4297C923">
            <wp:extent cx="3657600" cy="20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132 copy.jpg"/>
                    <pic:cNvPicPr/>
                  </pic:nvPicPr>
                  <pic:blipFill>
                    <a:blip r:embed="rId6">
                      <a:extLst>
                        <a:ext uri="{28A0092B-C50C-407E-A947-70E740481C1C}">
                          <a14:useLocalDpi xmlns:a14="http://schemas.microsoft.com/office/drawing/2010/main" val="0"/>
                        </a:ext>
                      </a:extLst>
                    </a:blip>
                    <a:stretch>
                      <a:fillRect/>
                    </a:stretch>
                  </pic:blipFill>
                  <pic:spPr>
                    <a:xfrm>
                      <a:off x="0" y="0"/>
                      <a:ext cx="3657600" cy="203200"/>
                    </a:xfrm>
                    <a:prstGeom prst="rect">
                      <a:avLst/>
                    </a:prstGeom>
                  </pic:spPr>
                </pic:pic>
              </a:graphicData>
            </a:graphic>
          </wp:inline>
        </w:drawing>
      </w:r>
    </w:p>
    <w:p w:rsidR="00957ED6" w:rsidRPr="00B04676" w:rsidRDefault="00B04676" w:rsidP="00B04676">
      <w:pPr>
        <w:pStyle w:val="Quotation"/>
        <w:spacing w:after="200" w:line="240" w:lineRule="auto"/>
        <w:rPr>
          <w:rFonts w:ascii="Times New Roman" w:hAnsi="Times New Roman" w:cs="Times New Roman"/>
          <w:sz w:val="28"/>
          <w:szCs w:val="28"/>
        </w:rPr>
      </w:pPr>
      <w:r w:rsidRPr="00B04676">
        <w:rPr>
          <w:rFonts w:ascii="Times New Roman" w:hAnsi="Times New Roman" w:cs="Times New Roman"/>
          <w:sz w:val="28"/>
          <w:szCs w:val="28"/>
        </w:rPr>
        <w:t xml:space="preserve">“And obey Allah and the Messenger, that you may be shown mercy.” </w:t>
      </w:r>
      <w:r w:rsidRPr="00B04676">
        <w:rPr>
          <w:rStyle w:val="Citation"/>
          <w:rFonts w:ascii="Times New Roman" w:hAnsi="Times New Roman" w:cs="Times New Roman"/>
          <w:sz w:val="28"/>
          <w:szCs w:val="28"/>
        </w:rPr>
        <w:t>(3:132)</w:t>
      </w:r>
    </w:p>
    <w:p w:rsidR="00957ED6" w:rsidRPr="00B04676" w:rsidRDefault="00B04676" w:rsidP="00B04676">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14:anchorId="5AB7B33F" wp14:editId="546464C2">
            <wp:extent cx="3657600" cy="520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133 copy.jpg"/>
                    <pic:cNvPicPr/>
                  </pic:nvPicPr>
                  <pic:blipFill>
                    <a:blip r:embed="rId7">
                      <a:extLst>
                        <a:ext uri="{28A0092B-C50C-407E-A947-70E740481C1C}">
                          <a14:useLocalDpi xmlns:a14="http://schemas.microsoft.com/office/drawing/2010/main" val="0"/>
                        </a:ext>
                      </a:extLst>
                    </a:blip>
                    <a:stretch>
                      <a:fillRect/>
                    </a:stretch>
                  </pic:blipFill>
                  <pic:spPr>
                    <a:xfrm>
                      <a:off x="0" y="0"/>
                      <a:ext cx="3657600" cy="520700"/>
                    </a:xfrm>
                    <a:prstGeom prst="rect">
                      <a:avLst/>
                    </a:prstGeom>
                  </pic:spPr>
                </pic:pic>
              </a:graphicData>
            </a:graphic>
          </wp:inline>
        </w:drawing>
      </w:r>
    </w:p>
    <w:p w:rsidR="00957ED6" w:rsidRPr="00B04676" w:rsidRDefault="00B04676" w:rsidP="00B04676">
      <w:pPr>
        <w:pStyle w:val="Quotation"/>
        <w:spacing w:after="200" w:line="240" w:lineRule="auto"/>
        <w:rPr>
          <w:rFonts w:ascii="Times New Roman" w:hAnsi="Times New Roman" w:cs="Times New Roman"/>
          <w:sz w:val="28"/>
          <w:szCs w:val="28"/>
        </w:rPr>
      </w:pPr>
      <w:r w:rsidRPr="00B04676">
        <w:rPr>
          <w:rFonts w:ascii="Times New Roman" w:hAnsi="Times New Roman" w:cs="Times New Roman"/>
          <w:sz w:val="28"/>
          <w:szCs w:val="28"/>
        </w:rPr>
        <w:t xml:space="preserve">“And hasten to forgiveness from your Lord and a Garden, as wide as the heavens and the earth; it is prepared for those who keep their duty.” </w:t>
      </w:r>
      <w:r w:rsidRPr="00B04676">
        <w:rPr>
          <w:rStyle w:val="Citation"/>
          <w:rFonts w:ascii="Times New Roman" w:hAnsi="Times New Roman" w:cs="Times New Roman"/>
          <w:sz w:val="28"/>
          <w:szCs w:val="28"/>
        </w:rPr>
        <w:t>(3:133)</w:t>
      </w:r>
    </w:p>
    <w:p w:rsidR="00957ED6" w:rsidRPr="00B04676" w:rsidRDefault="00B04676" w:rsidP="00B04676">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14:anchorId="3601B7BD" wp14:editId="7AF28D45">
            <wp:extent cx="3657600" cy="546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134 copy.jpg"/>
                    <pic:cNvPicPr/>
                  </pic:nvPicPr>
                  <pic:blipFill>
                    <a:blip r:embed="rId8">
                      <a:extLst>
                        <a:ext uri="{28A0092B-C50C-407E-A947-70E740481C1C}">
                          <a14:useLocalDpi xmlns:a14="http://schemas.microsoft.com/office/drawing/2010/main" val="0"/>
                        </a:ext>
                      </a:extLst>
                    </a:blip>
                    <a:stretch>
                      <a:fillRect/>
                    </a:stretch>
                  </pic:blipFill>
                  <pic:spPr>
                    <a:xfrm>
                      <a:off x="0" y="0"/>
                      <a:ext cx="3657600" cy="546100"/>
                    </a:xfrm>
                    <a:prstGeom prst="rect">
                      <a:avLst/>
                    </a:prstGeom>
                  </pic:spPr>
                </pic:pic>
              </a:graphicData>
            </a:graphic>
          </wp:inline>
        </w:drawing>
      </w:r>
    </w:p>
    <w:p w:rsidR="00957ED6" w:rsidRPr="00B04676" w:rsidRDefault="00B04676" w:rsidP="00B04676">
      <w:pPr>
        <w:pStyle w:val="Quotation"/>
        <w:spacing w:after="200" w:line="240" w:lineRule="auto"/>
        <w:rPr>
          <w:rFonts w:ascii="Times New Roman" w:hAnsi="Times New Roman" w:cs="Times New Roman"/>
          <w:sz w:val="28"/>
          <w:szCs w:val="28"/>
        </w:rPr>
      </w:pPr>
      <w:r w:rsidRPr="00B04676">
        <w:rPr>
          <w:rFonts w:ascii="Times New Roman" w:hAnsi="Times New Roman" w:cs="Times New Roman"/>
          <w:sz w:val="28"/>
          <w:szCs w:val="28"/>
        </w:rPr>
        <w:t>“Those who spend in ease as well as in adversity and those who restrain (their) anger and pardon men.</w:t>
      </w:r>
      <w:r w:rsidRPr="00B04676">
        <w:rPr>
          <w:rFonts w:ascii="Times New Roman" w:hAnsi="Times New Roman" w:cs="Times New Roman"/>
          <w:spacing w:val="35"/>
          <w:sz w:val="28"/>
          <w:szCs w:val="28"/>
        </w:rPr>
        <w:t xml:space="preserve"> </w:t>
      </w:r>
      <w:r w:rsidRPr="00B04676">
        <w:rPr>
          <w:rFonts w:ascii="Times New Roman" w:hAnsi="Times New Roman" w:cs="Times New Roman"/>
          <w:sz w:val="28"/>
          <w:szCs w:val="28"/>
        </w:rPr>
        <w:t xml:space="preserve">And Allah loves the doers of good (to others).” </w:t>
      </w:r>
      <w:r w:rsidRPr="00B04676">
        <w:rPr>
          <w:rStyle w:val="Citation"/>
          <w:rFonts w:ascii="Times New Roman" w:hAnsi="Times New Roman" w:cs="Times New Roman"/>
          <w:sz w:val="28"/>
          <w:szCs w:val="28"/>
        </w:rPr>
        <w:t>(3:134)</w:t>
      </w:r>
    </w:p>
    <w:p w:rsidR="00957ED6" w:rsidRPr="00B04676" w:rsidRDefault="00B04676" w:rsidP="00B04676">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lastRenderedPageBreak/>
        <w:drawing>
          <wp:inline distT="0" distB="0" distL="0" distR="0" wp14:anchorId="5BF0DA21" wp14:editId="41ED1B0D">
            <wp:extent cx="3657600" cy="850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135 copy.jpg"/>
                    <pic:cNvPicPr/>
                  </pic:nvPicPr>
                  <pic:blipFill>
                    <a:blip r:embed="rId9">
                      <a:extLst>
                        <a:ext uri="{28A0092B-C50C-407E-A947-70E740481C1C}">
                          <a14:useLocalDpi xmlns:a14="http://schemas.microsoft.com/office/drawing/2010/main" val="0"/>
                        </a:ext>
                      </a:extLst>
                    </a:blip>
                    <a:stretch>
                      <a:fillRect/>
                    </a:stretch>
                  </pic:blipFill>
                  <pic:spPr>
                    <a:xfrm>
                      <a:off x="0" y="0"/>
                      <a:ext cx="3657600" cy="850900"/>
                    </a:xfrm>
                    <a:prstGeom prst="rect">
                      <a:avLst/>
                    </a:prstGeom>
                  </pic:spPr>
                </pic:pic>
              </a:graphicData>
            </a:graphic>
          </wp:inline>
        </w:drawing>
      </w:r>
    </w:p>
    <w:p w:rsidR="00957ED6" w:rsidRPr="00B04676" w:rsidRDefault="00B04676" w:rsidP="00B04676">
      <w:pPr>
        <w:pStyle w:val="Quotation"/>
        <w:spacing w:after="200" w:line="240" w:lineRule="auto"/>
        <w:rPr>
          <w:rFonts w:ascii="Times New Roman" w:hAnsi="Times New Roman" w:cs="Times New Roman"/>
          <w:sz w:val="28"/>
          <w:szCs w:val="28"/>
        </w:rPr>
      </w:pPr>
      <w:r w:rsidRPr="00B04676">
        <w:rPr>
          <w:rFonts w:ascii="Times New Roman" w:hAnsi="Times New Roman" w:cs="Times New Roman"/>
          <w:sz w:val="28"/>
          <w:szCs w:val="28"/>
        </w:rPr>
        <w:t>“And those who, when they commit an indecency or wrong their souls, remember Allah and ask forgiveness for their sins.</w:t>
      </w:r>
      <w:r w:rsidRPr="00B04676">
        <w:rPr>
          <w:rFonts w:ascii="Times New Roman" w:hAnsi="Times New Roman" w:cs="Times New Roman"/>
          <w:spacing w:val="35"/>
          <w:sz w:val="28"/>
          <w:szCs w:val="28"/>
        </w:rPr>
        <w:t xml:space="preserve"> </w:t>
      </w:r>
      <w:r w:rsidRPr="00B04676">
        <w:rPr>
          <w:rFonts w:ascii="Times New Roman" w:hAnsi="Times New Roman" w:cs="Times New Roman"/>
          <w:sz w:val="28"/>
          <w:szCs w:val="28"/>
        </w:rPr>
        <w:t>And who forgives sins but Allah?</w:t>
      </w:r>
      <w:r w:rsidRPr="00B04676">
        <w:rPr>
          <w:rFonts w:ascii="Times New Roman" w:hAnsi="Times New Roman" w:cs="Times New Roman"/>
          <w:spacing w:val="35"/>
          <w:sz w:val="28"/>
          <w:szCs w:val="28"/>
        </w:rPr>
        <w:t xml:space="preserve"> </w:t>
      </w:r>
      <w:r w:rsidRPr="00B04676">
        <w:rPr>
          <w:rFonts w:ascii="Times New Roman" w:hAnsi="Times New Roman" w:cs="Times New Roman"/>
          <w:sz w:val="28"/>
          <w:szCs w:val="28"/>
        </w:rPr>
        <w:t xml:space="preserve">And they persist not knowingly in what they do.” </w:t>
      </w:r>
      <w:r w:rsidRPr="00B04676">
        <w:rPr>
          <w:rStyle w:val="Citation"/>
          <w:rFonts w:ascii="Times New Roman" w:hAnsi="Times New Roman" w:cs="Times New Roman"/>
          <w:sz w:val="28"/>
          <w:szCs w:val="28"/>
        </w:rPr>
        <w:t>(3:135)</w:t>
      </w:r>
    </w:p>
    <w:p w:rsidR="00957ED6" w:rsidRPr="00B04676" w:rsidRDefault="00B04676" w:rsidP="00B04676">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14:anchorId="7219FFD1" wp14:editId="6A77EEAF">
            <wp:extent cx="3657600" cy="558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136 copy.jpg"/>
                    <pic:cNvPicPr/>
                  </pic:nvPicPr>
                  <pic:blipFill>
                    <a:blip r:embed="rId10">
                      <a:extLst>
                        <a:ext uri="{28A0092B-C50C-407E-A947-70E740481C1C}">
                          <a14:useLocalDpi xmlns:a14="http://schemas.microsoft.com/office/drawing/2010/main" val="0"/>
                        </a:ext>
                      </a:extLst>
                    </a:blip>
                    <a:stretch>
                      <a:fillRect/>
                    </a:stretch>
                  </pic:blipFill>
                  <pic:spPr>
                    <a:xfrm>
                      <a:off x="0" y="0"/>
                      <a:ext cx="3657600" cy="558800"/>
                    </a:xfrm>
                    <a:prstGeom prst="rect">
                      <a:avLst/>
                    </a:prstGeom>
                  </pic:spPr>
                </pic:pic>
              </a:graphicData>
            </a:graphic>
          </wp:inline>
        </w:drawing>
      </w:r>
    </w:p>
    <w:p w:rsidR="00957ED6" w:rsidRPr="00B04676" w:rsidRDefault="00B04676" w:rsidP="00B04676">
      <w:pPr>
        <w:pStyle w:val="Quotation"/>
        <w:spacing w:after="200" w:line="240" w:lineRule="auto"/>
        <w:rPr>
          <w:rFonts w:ascii="Times New Roman" w:hAnsi="Times New Roman" w:cs="Times New Roman"/>
          <w:sz w:val="28"/>
          <w:szCs w:val="28"/>
        </w:rPr>
      </w:pPr>
      <w:r w:rsidRPr="00B04676">
        <w:rPr>
          <w:rFonts w:ascii="Times New Roman" w:hAnsi="Times New Roman" w:cs="Times New Roman"/>
          <w:sz w:val="28"/>
          <w:szCs w:val="28"/>
        </w:rPr>
        <w:t>“Their reward is protection from their Lord, and Gardens wherein flow rivers, to abide in them.</w:t>
      </w:r>
      <w:r w:rsidRPr="00B04676">
        <w:rPr>
          <w:rFonts w:ascii="Times New Roman" w:hAnsi="Times New Roman" w:cs="Times New Roman"/>
          <w:spacing w:val="35"/>
          <w:sz w:val="28"/>
          <w:szCs w:val="28"/>
        </w:rPr>
        <w:t xml:space="preserve"> </w:t>
      </w:r>
      <w:r w:rsidRPr="00B04676">
        <w:rPr>
          <w:rFonts w:ascii="Times New Roman" w:hAnsi="Times New Roman" w:cs="Times New Roman"/>
          <w:sz w:val="28"/>
          <w:szCs w:val="28"/>
        </w:rPr>
        <w:t xml:space="preserve">And excellent is the reward of the workers!” </w:t>
      </w:r>
      <w:r w:rsidRPr="00B04676">
        <w:rPr>
          <w:rStyle w:val="Citation"/>
          <w:rFonts w:ascii="Times New Roman" w:hAnsi="Times New Roman" w:cs="Times New Roman"/>
          <w:sz w:val="28"/>
          <w:szCs w:val="28"/>
        </w:rPr>
        <w:t>(3:136)</w:t>
      </w:r>
    </w:p>
    <w:p w:rsidR="00957ED6" w:rsidRPr="00B04676" w:rsidRDefault="00B04676" w:rsidP="00B04676">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14:anchorId="0ADD45B3" wp14:editId="65C7AC2E">
            <wp:extent cx="3657600" cy="546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137 copy.jpg"/>
                    <pic:cNvPicPr/>
                  </pic:nvPicPr>
                  <pic:blipFill>
                    <a:blip r:embed="rId11">
                      <a:extLst>
                        <a:ext uri="{28A0092B-C50C-407E-A947-70E740481C1C}">
                          <a14:useLocalDpi xmlns:a14="http://schemas.microsoft.com/office/drawing/2010/main" val="0"/>
                        </a:ext>
                      </a:extLst>
                    </a:blip>
                    <a:stretch>
                      <a:fillRect/>
                    </a:stretch>
                  </pic:blipFill>
                  <pic:spPr>
                    <a:xfrm>
                      <a:off x="0" y="0"/>
                      <a:ext cx="3657600" cy="546100"/>
                    </a:xfrm>
                    <a:prstGeom prst="rect">
                      <a:avLst/>
                    </a:prstGeom>
                  </pic:spPr>
                </pic:pic>
              </a:graphicData>
            </a:graphic>
          </wp:inline>
        </w:drawing>
      </w:r>
    </w:p>
    <w:p w:rsidR="00957ED6" w:rsidRPr="00B04676" w:rsidRDefault="00B04676" w:rsidP="00B04676">
      <w:pPr>
        <w:pStyle w:val="Quotation"/>
        <w:spacing w:after="200" w:line="240" w:lineRule="auto"/>
        <w:rPr>
          <w:rFonts w:ascii="Times New Roman" w:hAnsi="Times New Roman" w:cs="Times New Roman"/>
          <w:sz w:val="28"/>
          <w:szCs w:val="28"/>
        </w:rPr>
      </w:pPr>
      <w:r w:rsidRPr="00B04676">
        <w:rPr>
          <w:rFonts w:ascii="Times New Roman" w:hAnsi="Times New Roman" w:cs="Times New Roman"/>
          <w:sz w:val="28"/>
          <w:szCs w:val="28"/>
        </w:rPr>
        <w:t xml:space="preserve">“Indeed there have been examples before you; so travel in the earth and see what was the end of the deniers.” </w:t>
      </w:r>
      <w:r w:rsidRPr="00B04676">
        <w:rPr>
          <w:rStyle w:val="Citation"/>
          <w:rFonts w:ascii="Times New Roman" w:hAnsi="Times New Roman" w:cs="Times New Roman"/>
          <w:sz w:val="28"/>
          <w:szCs w:val="28"/>
        </w:rPr>
        <w:t>(3:137)</w:t>
      </w:r>
    </w:p>
    <w:p w:rsidR="00B04676" w:rsidRPr="00B04676" w:rsidRDefault="00B04676" w:rsidP="00B04676">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14:anchorId="3B097115" wp14:editId="744417DB">
            <wp:extent cx="365760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138 copy.jpg"/>
                    <pic:cNvPicPr/>
                  </pic:nvPicPr>
                  <pic:blipFill>
                    <a:blip r:embed="rId12">
                      <a:extLst>
                        <a:ext uri="{28A0092B-C50C-407E-A947-70E740481C1C}">
                          <a14:useLocalDpi xmlns:a14="http://schemas.microsoft.com/office/drawing/2010/main" val="0"/>
                        </a:ext>
                      </a:extLst>
                    </a:blip>
                    <a:stretch>
                      <a:fillRect/>
                    </a:stretch>
                  </pic:blipFill>
                  <pic:spPr>
                    <a:xfrm>
                      <a:off x="0" y="0"/>
                      <a:ext cx="3657600" cy="228600"/>
                    </a:xfrm>
                    <a:prstGeom prst="rect">
                      <a:avLst/>
                    </a:prstGeom>
                  </pic:spPr>
                </pic:pic>
              </a:graphicData>
            </a:graphic>
          </wp:inline>
        </w:drawing>
      </w:r>
    </w:p>
    <w:p w:rsidR="00957ED6" w:rsidRPr="00B04676" w:rsidRDefault="00957ED6" w:rsidP="00B04676">
      <w:pPr>
        <w:keepLines w:val="0"/>
        <w:spacing w:before="0" w:after="200" w:line="240" w:lineRule="auto"/>
        <w:jc w:val="center"/>
        <w:rPr>
          <w:rStyle w:val="Normal1"/>
          <w:rFonts w:ascii="Times New Roman" w:eastAsia="ITC Garamond Book" w:hAnsi="Times New Roman" w:cs="Times New Roman"/>
          <w:sz w:val="28"/>
          <w:szCs w:val="28"/>
        </w:rPr>
      </w:pPr>
    </w:p>
    <w:p w:rsidR="00957ED6" w:rsidRPr="00B04676" w:rsidRDefault="00B04676" w:rsidP="00B04676">
      <w:pPr>
        <w:pStyle w:val="Quotation"/>
        <w:spacing w:after="200" w:line="240" w:lineRule="auto"/>
        <w:rPr>
          <w:rFonts w:ascii="Times New Roman" w:hAnsi="Times New Roman" w:cs="Times New Roman"/>
          <w:sz w:val="28"/>
          <w:szCs w:val="28"/>
        </w:rPr>
      </w:pPr>
      <w:r w:rsidRPr="00B04676">
        <w:rPr>
          <w:rFonts w:ascii="Times New Roman" w:hAnsi="Times New Roman" w:cs="Times New Roman"/>
          <w:sz w:val="28"/>
          <w:szCs w:val="28"/>
        </w:rPr>
        <w:t xml:space="preserve">“This is a clear statement for men, and a guidance and an admonition to those who would keep their duty.” </w:t>
      </w:r>
      <w:r w:rsidRPr="00B04676">
        <w:rPr>
          <w:rStyle w:val="Citation"/>
          <w:rFonts w:ascii="Times New Roman" w:hAnsi="Times New Roman" w:cs="Times New Roman"/>
          <w:sz w:val="28"/>
          <w:szCs w:val="28"/>
        </w:rPr>
        <w:t>(3:138)</w:t>
      </w:r>
    </w:p>
    <w:p w:rsidR="00957ED6" w:rsidRPr="00B04676" w:rsidRDefault="00B04676" w:rsidP="00B04676">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extent cx="3657600" cy="2159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3-139 copy.jpg"/>
                    <pic:cNvPicPr/>
                  </pic:nvPicPr>
                  <pic:blipFill>
                    <a:blip r:embed="rId13">
                      <a:extLst>
                        <a:ext uri="{28A0092B-C50C-407E-A947-70E740481C1C}">
                          <a14:useLocalDpi xmlns:a14="http://schemas.microsoft.com/office/drawing/2010/main" val="0"/>
                        </a:ext>
                      </a:extLst>
                    </a:blip>
                    <a:stretch>
                      <a:fillRect/>
                    </a:stretch>
                  </pic:blipFill>
                  <pic:spPr>
                    <a:xfrm>
                      <a:off x="0" y="0"/>
                      <a:ext cx="3657600" cy="215900"/>
                    </a:xfrm>
                    <a:prstGeom prst="rect">
                      <a:avLst/>
                    </a:prstGeom>
                  </pic:spPr>
                </pic:pic>
              </a:graphicData>
            </a:graphic>
          </wp:inline>
        </w:drawing>
      </w:r>
    </w:p>
    <w:p w:rsidR="00957ED6" w:rsidRPr="00B04676" w:rsidRDefault="00B04676" w:rsidP="00B04676">
      <w:pPr>
        <w:pStyle w:val="Quotation"/>
        <w:spacing w:after="200" w:line="240" w:lineRule="auto"/>
        <w:rPr>
          <w:rFonts w:ascii="Times New Roman" w:hAnsi="Times New Roman" w:cs="Times New Roman"/>
          <w:sz w:val="28"/>
          <w:szCs w:val="28"/>
        </w:rPr>
      </w:pPr>
      <w:r w:rsidRPr="00B04676">
        <w:rPr>
          <w:rFonts w:ascii="Times New Roman" w:hAnsi="Times New Roman" w:cs="Times New Roman"/>
          <w:sz w:val="28"/>
          <w:szCs w:val="28"/>
        </w:rPr>
        <w:t xml:space="preserve">“And be not weak-hearted, nor grieve, and you will have the upper hand if you are believers.” </w:t>
      </w:r>
      <w:r w:rsidRPr="00B04676">
        <w:rPr>
          <w:rStyle w:val="Citation"/>
          <w:rFonts w:ascii="Times New Roman" w:hAnsi="Times New Roman" w:cs="Times New Roman"/>
          <w:sz w:val="28"/>
          <w:szCs w:val="28"/>
        </w:rPr>
        <w:t>(3:139)</w:t>
      </w:r>
    </w:p>
    <w:p w:rsidR="00957ED6" w:rsidRPr="00B04676" w:rsidRDefault="00B04676" w:rsidP="00B04676">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14:anchorId="7BCDCE9F" wp14:editId="217C9895">
            <wp:extent cx="3657600" cy="889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140 copy.jpg"/>
                    <pic:cNvPicPr/>
                  </pic:nvPicPr>
                  <pic:blipFill>
                    <a:blip r:embed="rId14">
                      <a:extLst>
                        <a:ext uri="{28A0092B-C50C-407E-A947-70E740481C1C}">
                          <a14:useLocalDpi xmlns:a14="http://schemas.microsoft.com/office/drawing/2010/main" val="0"/>
                        </a:ext>
                      </a:extLst>
                    </a:blip>
                    <a:stretch>
                      <a:fillRect/>
                    </a:stretch>
                  </pic:blipFill>
                  <pic:spPr>
                    <a:xfrm>
                      <a:off x="0" y="0"/>
                      <a:ext cx="3657600" cy="889000"/>
                    </a:xfrm>
                    <a:prstGeom prst="rect">
                      <a:avLst/>
                    </a:prstGeom>
                  </pic:spPr>
                </pic:pic>
              </a:graphicData>
            </a:graphic>
          </wp:inline>
        </w:drawing>
      </w:r>
    </w:p>
    <w:p w:rsidR="00957ED6" w:rsidRPr="00B04676" w:rsidRDefault="00B04676" w:rsidP="00B04676">
      <w:pPr>
        <w:pStyle w:val="Quotation"/>
        <w:spacing w:after="200" w:line="240" w:lineRule="auto"/>
        <w:rPr>
          <w:rFonts w:ascii="Times New Roman" w:hAnsi="Times New Roman" w:cs="Times New Roman"/>
          <w:sz w:val="28"/>
          <w:szCs w:val="28"/>
        </w:rPr>
      </w:pPr>
      <w:r w:rsidRPr="00B04676">
        <w:rPr>
          <w:rFonts w:ascii="Times New Roman" w:hAnsi="Times New Roman" w:cs="Times New Roman"/>
          <w:sz w:val="28"/>
          <w:szCs w:val="28"/>
        </w:rPr>
        <w:t>“If a wound has afflicted you, a wound like it has also afflicted the (disbelieving) people.</w:t>
      </w:r>
      <w:r w:rsidRPr="00B04676">
        <w:rPr>
          <w:rFonts w:ascii="Times New Roman" w:hAnsi="Times New Roman" w:cs="Times New Roman"/>
          <w:spacing w:val="35"/>
          <w:sz w:val="28"/>
          <w:szCs w:val="28"/>
        </w:rPr>
        <w:t xml:space="preserve"> </w:t>
      </w:r>
      <w:r w:rsidRPr="00B04676">
        <w:rPr>
          <w:rFonts w:ascii="Times New Roman" w:hAnsi="Times New Roman" w:cs="Times New Roman"/>
          <w:sz w:val="28"/>
          <w:szCs w:val="28"/>
        </w:rPr>
        <w:t xml:space="preserve">And We bring these days to men by turns, that Allah </w:t>
      </w:r>
      <w:r w:rsidRPr="00B04676">
        <w:rPr>
          <w:rFonts w:ascii="Times New Roman" w:hAnsi="Times New Roman" w:cs="Times New Roman"/>
          <w:sz w:val="28"/>
          <w:szCs w:val="28"/>
        </w:rPr>
        <w:lastRenderedPageBreak/>
        <w:t>may know those who believe and take witnesses from among you.</w:t>
      </w:r>
      <w:r w:rsidRPr="00B04676">
        <w:rPr>
          <w:rFonts w:ascii="Times New Roman" w:hAnsi="Times New Roman" w:cs="Times New Roman"/>
          <w:spacing w:val="35"/>
          <w:sz w:val="28"/>
          <w:szCs w:val="28"/>
        </w:rPr>
        <w:t xml:space="preserve"> </w:t>
      </w:r>
      <w:r w:rsidRPr="00B04676">
        <w:rPr>
          <w:rFonts w:ascii="Times New Roman" w:hAnsi="Times New Roman" w:cs="Times New Roman"/>
          <w:sz w:val="28"/>
          <w:szCs w:val="28"/>
        </w:rPr>
        <w:t xml:space="preserve">And Allah loves not the wrongdoers,” </w:t>
      </w:r>
      <w:r w:rsidRPr="00B04676">
        <w:rPr>
          <w:rStyle w:val="Citation"/>
          <w:rFonts w:ascii="Times New Roman" w:hAnsi="Times New Roman" w:cs="Times New Roman"/>
          <w:sz w:val="28"/>
          <w:szCs w:val="28"/>
        </w:rPr>
        <w:t>(3:140)</w:t>
      </w:r>
    </w:p>
    <w:p w:rsidR="00957ED6" w:rsidRPr="00B04676" w:rsidRDefault="00B04676" w:rsidP="00B04676">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14:anchorId="7E184045" wp14:editId="036694F3">
            <wp:extent cx="3657600" cy="228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3-141 copy.jpg"/>
                    <pic:cNvPicPr/>
                  </pic:nvPicPr>
                  <pic:blipFill>
                    <a:blip r:embed="rId15">
                      <a:extLst>
                        <a:ext uri="{28A0092B-C50C-407E-A947-70E740481C1C}">
                          <a14:useLocalDpi xmlns:a14="http://schemas.microsoft.com/office/drawing/2010/main" val="0"/>
                        </a:ext>
                      </a:extLst>
                    </a:blip>
                    <a:stretch>
                      <a:fillRect/>
                    </a:stretch>
                  </pic:blipFill>
                  <pic:spPr>
                    <a:xfrm>
                      <a:off x="0" y="0"/>
                      <a:ext cx="3657600" cy="228600"/>
                    </a:xfrm>
                    <a:prstGeom prst="rect">
                      <a:avLst/>
                    </a:prstGeom>
                  </pic:spPr>
                </pic:pic>
              </a:graphicData>
            </a:graphic>
          </wp:inline>
        </w:drawing>
      </w:r>
    </w:p>
    <w:p w:rsidR="00957ED6" w:rsidRPr="00B04676" w:rsidRDefault="00B04676" w:rsidP="00B04676">
      <w:pPr>
        <w:pStyle w:val="Quotation"/>
        <w:spacing w:after="200" w:line="240" w:lineRule="auto"/>
        <w:rPr>
          <w:rFonts w:ascii="Times New Roman" w:hAnsi="Times New Roman" w:cs="Times New Roman"/>
          <w:sz w:val="28"/>
          <w:szCs w:val="28"/>
        </w:rPr>
      </w:pPr>
      <w:r w:rsidRPr="00B04676">
        <w:rPr>
          <w:rFonts w:ascii="Times New Roman" w:hAnsi="Times New Roman" w:cs="Times New Roman"/>
          <w:sz w:val="28"/>
          <w:szCs w:val="28"/>
        </w:rPr>
        <w:t xml:space="preserve">“And that He may purge those who believe and deprive the disbelievers of blessings.” </w:t>
      </w:r>
      <w:r w:rsidRPr="00B04676">
        <w:rPr>
          <w:rStyle w:val="Citation"/>
          <w:rFonts w:ascii="Times New Roman" w:hAnsi="Times New Roman" w:cs="Times New Roman"/>
          <w:sz w:val="28"/>
          <w:szCs w:val="28"/>
        </w:rPr>
        <w:t>(3:141)</w:t>
      </w:r>
    </w:p>
    <w:p w:rsidR="00957ED6" w:rsidRPr="00B04676" w:rsidRDefault="00B04676" w:rsidP="00B04676">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14:anchorId="10FD61AA" wp14:editId="63987C97">
            <wp:extent cx="3657600" cy="533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3-142 copy.jpg"/>
                    <pic:cNvPicPr/>
                  </pic:nvPicPr>
                  <pic:blipFill>
                    <a:blip r:embed="rId16">
                      <a:extLst>
                        <a:ext uri="{28A0092B-C50C-407E-A947-70E740481C1C}">
                          <a14:useLocalDpi xmlns:a14="http://schemas.microsoft.com/office/drawing/2010/main" val="0"/>
                        </a:ext>
                      </a:extLst>
                    </a:blip>
                    <a:stretch>
                      <a:fillRect/>
                    </a:stretch>
                  </pic:blipFill>
                  <pic:spPr>
                    <a:xfrm>
                      <a:off x="0" y="0"/>
                      <a:ext cx="3657600" cy="533400"/>
                    </a:xfrm>
                    <a:prstGeom prst="rect">
                      <a:avLst/>
                    </a:prstGeom>
                  </pic:spPr>
                </pic:pic>
              </a:graphicData>
            </a:graphic>
          </wp:inline>
        </w:drawing>
      </w:r>
    </w:p>
    <w:p w:rsidR="00957ED6" w:rsidRPr="00B04676" w:rsidRDefault="00B04676" w:rsidP="00B04676">
      <w:pPr>
        <w:pStyle w:val="Quotation"/>
        <w:spacing w:after="200" w:line="240" w:lineRule="auto"/>
        <w:rPr>
          <w:rFonts w:ascii="Times New Roman" w:hAnsi="Times New Roman" w:cs="Times New Roman"/>
          <w:sz w:val="28"/>
          <w:szCs w:val="28"/>
        </w:rPr>
      </w:pPr>
      <w:r w:rsidRPr="00B04676">
        <w:rPr>
          <w:rFonts w:ascii="Times New Roman" w:hAnsi="Times New Roman" w:cs="Times New Roman"/>
          <w:sz w:val="28"/>
          <w:szCs w:val="28"/>
        </w:rPr>
        <w:t xml:space="preserve">“Do you think that you will enter the Garden while Allah has not yet known those from among you who strive hard (nor) known the steadfast?” </w:t>
      </w:r>
      <w:r w:rsidRPr="00B04676">
        <w:rPr>
          <w:rStyle w:val="Citation"/>
          <w:rFonts w:ascii="Times New Roman" w:hAnsi="Times New Roman" w:cs="Times New Roman"/>
          <w:sz w:val="28"/>
          <w:szCs w:val="28"/>
        </w:rPr>
        <w:t>(3:142)</w:t>
      </w:r>
    </w:p>
    <w:p w:rsidR="00B04676" w:rsidRPr="00B04676" w:rsidRDefault="00B04676" w:rsidP="00B04676">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14:anchorId="74E159CB" wp14:editId="043EC05A">
            <wp:extent cx="3657600" cy="533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3-143 copy.jpg"/>
                    <pic:cNvPicPr/>
                  </pic:nvPicPr>
                  <pic:blipFill>
                    <a:blip r:embed="rId17">
                      <a:extLst>
                        <a:ext uri="{28A0092B-C50C-407E-A947-70E740481C1C}">
                          <a14:useLocalDpi xmlns:a14="http://schemas.microsoft.com/office/drawing/2010/main" val="0"/>
                        </a:ext>
                      </a:extLst>
                    </a:blip>
                    <a:stretch>
                      <a:fillRect/>
                    </a:stretch>
                  </pic:blipFill>
                  <pic:spPr>
                    <a:xfrm>
                      <a:off x="0" y="0"/>
                      <a:ext cx="3657600" cy="533400"/>
                    </a:xfrm>
                    <a:prstGeom prst="rect">
                      <a:avLst/>
                    </a:prstGeom>
                  </pic:spPr>
                </pic:pic>
              </a:graphicData>
            </a:graphic>
          </wp:inline>
        </w:drawing>
      </w:r>
    </w:p>
    <w:p w:rsidR="00957ED6" w:rsidRPr="00B04676" w:rsidRDefault="00B04676" w:rsidP="00B04676">
      <w:pPr>
        <w:keepLines w:val="0"/>
        <w:spacing w:before="0" w:after="200" w:line="240" w:lineRule="auto"/>
        <w:ind w:left="360" w:right="360"/>
        <w:rPr>
          <w:sz w:val="28"/>
          <w:szCs w:val="28"/>
        </w:rPr>
      </w:pPr>
      <w:r w:rsidRPr="00B04676">
        <w:rPr>
          <w:sz w:val="28"/>
          <w:szCs w:val="28"/>
        </w:rPr>
        <w:t>“And certainly you desired death before you met it.</w:t>
      </w:r>
      <w:r w:rsidRPr="00B04676">
        <w:rPr>
          <w:spacing w:val="35"/>
          <w:sz w:val="28"/>
          <w:szCs w:val="28"/>
        </w:rPr>
        <w:t xml:space="preserve"> </w:t>
      </w:r>
      <w:r w:rsidRPr="00B04676">
        <w:rPr>
          <w:sz w:val="28"/>
          <w:szCs w:val="28"/>
        </w:rPr>
        <w:t xml:space="preserve">So indeed you have seen it now while you look (at it).” </w:t>
      </w:r>
      <w:r w:rsidRPr="00B04676">
        <w:rPr>
          <w:rStyle w:val="Citation"/>
          <w:rFonts w:ascii="Times New Roman" w:hAnsi="Times New Roman" w:cs="Times New Roman"/>
          <w:sz w:val="28"/>
          <w:szCs w:val="28"/>
        </w:rPr>
        <w:t>(3:143)</w:t>
      </w:r>
    </w:p>
    <w:p w:rsidR="00957ED6" w:rsidRPr="00B04676" w:rsidRDefault="00B04676" w:rsidP="00B04676">
      <w:pPr>
        <w:pStyle w:val="Subheads"/>
        <w:spacing w:before="0" w:after="200" w:line="240" w:lineRule="auto"/>
        <w:outlineLvl w:val="0"/>
        <w:rPr>
          <w:rFonts w:ascii="Times New Roman" w:hAnsi="Times New Roman" w:cs="Times New Roman"/>
          <w:b/>
          <w:bCs/>
          <w:sz w:val="28"/>
          <w:szCs w:val="28"/>
        </w:rPr>
      </w:pPr>
      <w:r w:rsidRPr="00B04676">
        <w:rPr>
          <w:rFonts w:ascii="Times New Roman" w:hAnsi="Times New Roman" w:cs="Times New Roman"/>
          <w:b/>
          <w:bCs/>
          <w:sz w:val="28"/>
          <w:szCs w:val="28"/>
        </w:rPr>
        <w:t>Holy Quran is a Complete Book</w:t>
      </w:r>
    </w:p>
    <w:p w:rsidR="00957ED6" w:rsidRPr="00B04676" w:rsidRDefault="00B04676" w:rsidP="00F5539B">
      <w:pPr>
        <w:keepLines w:val="0"/>
        <w:spacing w:before="0" w:after="200" w:line="240" w:lineRule="auto"/>
        <w:ind w:firstLine="300"/>
        <w:jc w:val="both"/>
        <w:rPr>
          <w:rStyle w:val="Normal1"/>
          <w:rFonts w:ascii="Times New Roman" w:eastAsia="ITC Garamond Book" w:hAnsi="Times New Roman" w:cs="Times New Roman"/>
          <w:sz w:val="28"/>
          <w:szCs w:val="28"/>
        </w:rPr>
      </w:pPr>
      <w:r w:rsidRPr="00B04676">
        <w:rPr>
          <w:rStyle w:val="Normal1"/>
          <w:rFonts w:ascii="Times New Roman" w:eastAsia="ITC Garamond Book" w:hAnsi="Times New Roman" w:cs="Times New Roman"/>
          <w:sz w:val="28"/>
          <w:szCs w:val="28"/>
        </w:rPr>
        <w:t>The Holy Quran is an amazing Book, a single chapter of which covers an immense variety of subjects.</w:t>
      </w:r>
      <w:r w:rsidRPr="00B04676">
        <w:rPr>
          <w:spacing w:val="35"/>
          <w:sz w:val="28"/>
          <w:szCs w:val="28"/>
        </w:rPr>
        <w:t xml:space="preserve"> </w:t>
      </w:r>
      <w:r w:rsidRPr="00B04676">
        <w:rPr>
          <w:rStyle w:val="Normal1"/>
          <w:rFonts w:ascii="Times New Roman" w:eastAsia="ITC Garamond Book" w:hAnsi="Times New Roman" w:cs="Times New Roman"/>
          <w:sz w:val="28"/>
          <w:szCs w:val="28"/>
        </w:rPr>
        <w:t>Before this section, the discussion was with the Christians and strong arguments were presented to refute the divinity of Jesus.</w:t>
      </w:r>
      <w:r w:rsidRPr="00B04676">
        <w:rPr>
          <w:spacing w:val="35"/>
          <w:sz w:val="28"/>
          <w:szCs w:val="28"/>
        </w:rPr>
        <w:t xml:space="preserve"> </w:t>
      </w:r>
      <w:r w:rsidRPr="00B04676">
        <w:rPr>
          <w:rStyle w:val="Normal1"/>
          <w:rFonts w:ascii="Times New Roman" w:eastAsia="ITC Garamond Book" w:hAnsi="Times New Roman" w:cs="Times New Roman"/>
          <w:sz w:val="28"/>
          <w:szCs w:val="28"/>
        </w:rPr>
        <w:t>After these, were prophecies that God will make Muslims the best of nations, and that it was their duty now to guide people towards righteousness and forbid evil.</w:t>
      </w:r>
      <w:r w:rsidRPr="00B04676">
        <w:rPr>
          <w:spacing w:val="35"/>
          <w:sz w:val="28"/>
          <w:szCs w:val="28"/>
        </w:rPr>
        <w:t xml:space="preserve"> </w:t>
      </w:r>
      <w:r w:rsidRPr="00B04676">
        <w:rPr>
          <w:rStyle w:val="Normal1"/>
          <w:rFonts w:ascii="Times New Roman" w:eastAsia="ITC Garamond Book" w:hAnsi="Times New Roman" w:cs="Times New Roman"/>
          <w:sz w:val="28"/>
          <w:szCs w:val="28"/>
        </w:rPr>
        <w:t>This was followed by events related to war, and now a different subject is addressed.</w:t>
      </w:r>
      <w:r w:rsidRPr="00B04676">
        <w:rPr>
          <w:spacing w:val="35"/>
          <w:sz w:val="28"/>
          <w:szCs w:val="28"/>
        </w:rPr>
        <w:t xml:space="preserve"> </w:t>
      </w:r>
      <w:r w:rsidRPr="00B04676">
        <w:rPr>
          <w:rStyle w:val="Normal1"/>
          <w:rFonts w:ascii="Times New Roman" w:eastAsia="ITC Garamond Book" w:hAnsi="Times New Roman" w:cs="Times New Roman"/>
          <w:sz w:val="28"/>
          <w:szCs w:val="28"/>
        </w:rPr>
        <w:t>All of this provides evidence that the Holy Quran is a complete Book.</w:t>
      </w:r>
      <w:r w:rsidRPr="00B04676">
        <w:rPr>
          <w:spacing w:val="35"/>
          <w:sz w:val="28"/>
          <w:szCs w:val="28"/>
        </w:rPr>
        <w:t xml:space="preserve"> </w:t>
      </w:r>
      <w:r w:rsidRPr="00B04676">
        <w:rPr>
          <w:rStyle w:val="Normal1"/>
          <w:rFonts w:ascii="Times New Roman" w:eastAsia="ITC Garamond Book" w:hAnsi="Times New Roman" w:cs="Times New Roman"/>
          <w:sz w:val="28"/>
          <w:szCs w:val="28"/>
        </w:rPr>
        <w:t>The question of arrangement is a different topic and calls for a separate discussion.</w:t>
      </w:r>
      <w:r w:rsidRPr="00B04676">
        <w:rPr>
          <w:spacing w:val="35"/>
          <w:sz w:val="28"/>
          <w:szCs w:val="28"/>
        </w:rPr>
        <w:t xml:space="preserve"> </w:t>
      </w:r>
      <w:r w:rsidRPr="00B04676">
        <w:rPr>
          <w:rStyle w:val="Normal1"/>
          <w:rFonts w:ascii="Times New Roman" w:eastAsia="ITC Garamond Book" w:hAnsi="Times New Roman" w:cs="Times New Roman"/>
          <w:sz w:val="28"/>
          <w:szCs w:val="28"/>
        </w:rPr>
        <w:t>The Quranic objective for discussing such a variety of topics is to strengthen all of man’s spiritual faculties.</w:t>
      </w:r>
    </w:p>
    <w:p w:rsidR="00957ED6" w:rsidRPr="00B04676" w:rsidRDefault="00B04676" w:rsidP="00B04676">
      <w:pPr>
        <w:pStyle w:val="Subheads"/>
        <w:spacing w:before="0" w:after="200" w:line="240" w:lineRule="auto"/>
        <w:outlineLvl w:val="0"/>
        <w:rPr>
          <w:rFonts w:ascii="Times New Roman" w:hAnsi="Times New Roman" w:cs="Times New Roman"/>
          <w:b/>
          <w:bCs/>
          <w:sz w:val="28"/>
          <w:szCs w:val="28"/>
        </w:rPr>
      </w:pPr>
      <w:r w:rsidRPr="00B04676">
        <w:rPr>
          <w:rFonts w:ascii="Times New Roman" w:hAnsi="Times New Roman" w:cs="Times New Roman"/>
          <w:b/>
          <w:bCs/>
          <w:sz w:val="28"/>
          <w:szCs w:val="28"/>
        </w:rPr>
        <w:t>Islam is the Essence of all Faiths</w:t>
      </w:r>
    </w:p>
    <w:p w:rsidR="00957ED6" w:rsidRPr="00B04676" w:rsidRDefault="00B04676" w:rsidP="00F5539B">
      <w:pPr>
        <w:keepLines w:val="0"/>
        <w:spacing w:before="0" w:after="200" w:line="240" w:lineRule="auto"/>
        <w:ind w:firstLine="300"/>
        <w:jc w:val="both"/>
        <w:rPr>
          <w:rStyle w:val="Normal1"/>
          <w:rFonts w:ascii="Times New Roman" w:eastAsia="ITC Garamond Book" w:hAnsi="Times New Roman" w:cs="Times New Roman"/>
          <w:sz w:val="28"/>
          <w:szCs w:val="28"/>
        </w:rPr>
      </w:pPr>
      <w:r w:rsidRPr="00B04676">
        <w:rPr>
          <w:rStyle w:val="Normal1"/>
          <w:rFonts w:ascii="Times New Roman" w:eastAsia="ITC Garamond Book" w:hAnsi="Times New Roman" w:cs="Times New Roman"/>
          <w:sz w:val="28"/>
          <w:szCs w:val="28"/>
        </w:rPr>
        <w:t>Mankind has been endowed with various faculties and is a minor universe unto himself, containing the essence of all creation.</w:t>
      </w:r>
      <w:r w:rsidRPr="00B04676">
        <w:rPr>
          <w:spacing w:val="35"/>
          <w:sz w:val="28"/>
          <w:szCs w:val="28"/>
        </w:rPr>
        <w:t xml:space="preserve"> </w:t>
      </w:r>
      <w:r w:rsidRPr="00B04676">
        <w:rPr>
          <w:rStyle w:val="Normal1"/>
          <w:rFonts w:ascii="Times New Roman" w:eastAsia="ITC Garamond Book" w:hAnsi="Times New Roman" w:cs="Times New Roman"/>
          <w:sz w:val="28"/>
          <w:szCs w:val="28"/>
        </w:rPr>
        <w:t>Similarly, any good that is found in other religions exists in Islam in its most complete and developed form.</w:t>
      </w:r>
      <w:r w:rsidRPr="00B04676">
        <w:rPr>
          <w:spacing w:val="35"/>
          <w:sz w:val="28"/>
          <w:szCs w:val="28"/>
        </w:rPr>
        <w:t xml:space="preserve"> </w:t>
      </w:r>
      <w:r w:rsidRPr="00B04676">
        <w:rPr>
          <w:rStyle w:val="Normal1"/>
          <w:rFonts w:ascii="Times New Roman" w:eastAsia="ITC Garamond Book" w:hAnsi="Times New Roman" w:cs="Times New Roman"/>
          <w:sz w:val="28"/>
          <w:szCs w:val="28"/>
        </w:rPr>
        <w:t>On one hand it openly and actively carries on a debate with other religions, and at the same time it incorporates principles of monasticism. What is the lesson we learn from our daily prayers?</w:t>
      </w:r>
      <w:r w:rsidRPr="00B04676">
        <w:rPr>
          <w:spacing w:val="35"/>
          <w:sz w:val="28"/>
          <w:szCs w:val="28"/>
        </w:rPr>
        <w:t xml:space="preserve"> </w:t>
      </w:r>
      <w:r w:rsidRPr="00B04676">
        <w:rPr>
          <w:rStyle w:val="Normal1"/>
          <w:rFonts w:ascii="Times New Roman" w:eastAsia="ITC Garamond Book" w:hAnsi="Times New Roman" w:cs="Times New Roman"/>
          <w:sz w:val="28"/>
          <w:szCs w:val="28"/>
        </w:rPr>
        <w:t xml:space="preserve">They present a picture of monastic life, but in this case, rather than retreating into the jungle, one spares time from his daily occupation to pray </w:t>
      </w:r>
      <w:r w:rsidRPr="00B04676">
        <w:rPr>
          <w:rStyle w:val="Normal1"/>
          <w:rFonts w:ascii="Times New Roman" w:eastAsia="ITC Garamond Book" w:hAnsi="Times New Roman" w:cs="Times New Roman"/>
          <w:sz w:val="28"/>
          <w:szCs w:val="28"/>
        </w:rPr>
        <w:lastRenderedPageBreak/>
        <w:t>five times a day. Monasticism is a onetime sacrifice, while keeping up prayers calls for sacrifice on a daily basis.</w:t>
      </w:r>
      <w:r w:rsidRPr="00B04676">
        <w:rPr>
          <w:spacing w:val="35"/>
          <w:sz w:val="28"/>
          <w:szCs w:val="28"/>
        </w:rPr>
        <w:t xml:space="preserve"> </w:t>
      </w:r>
      <w:r w:rsidRPr="00B04676">
        <w:rPr>
          <w:rStyle w:val="Normal1"/>
          <w:rFonts w:ascii="Times New Roman" w:eastAsia="ITC Garamond Book" w:hAnsi="Times New Roman" w:cs="Times New Roman"/>
          <w:sz w:val="28"/>
          <w:szCs w:val="28"/>
        </w:rPr>
        <w:t>So if another religion has called monasticism a preferred way of life, its best and most highly developed form is found in Islam.</w:t>
      </w:r>
      <w:r w:rsidRPr="00B04676">
        <w:rPr>
          <w:spacing w:val="35"/>
          <w:sz w:val="28"/>
          <w:szCs w:val="28"/>
        </w:rPr>
        <w:t xml:space="preserve"> </w:t>
      </w:r>
      <w:r w:rsidRPr="00B04676">
        <w:rPr>
          <w:rStyle w:val="Normal1"/>
          <w:rFonts w:ascii="Times New Roman" w:eastAsia="ITC Garamond Book" w:hAnsi="Times New Roman" w:cs="Times New Roman"/>
          <w:sz w:val="28"/>
          <w:szCs w:val="28"/>
        </w:rPr>
        <w:t>If it is a noble deed to pray in seclusion, then Islam also enjoins us to get up in the middle of the night when nobody sees or hears us and supplicate before the Lord.</w:t>
      </w:r>
      <w:r w:rsidRPr="00B04676">
        <w:rPr>
          <w:spacing w:val="35"/>
          <w:sz w:val="28"/>
          <w:szCs w:val="28"/>
        </w:rPr>
        <w:t xml:space="preserve"> </w:t>
      </w:r>
      <w:r w:rsidRPr="00B04676">
        <w:rPr>
          <w:rStyle w:val="Normal1"/>
          <w:rFonts w:ascii="Times New Roman" w:eastAsia="ITC Garamond Book" w:hAnsi="Times New Roman" w:cs="Times New Roman"/>
          <w:sz w:val="28"/>
          <w:szCs w:val="28"/>
        </w:rPr>
        <w:t>If open expression is commendable, then Allah the Most High has commanded the five daily obligatory prayers preferably in congregation.</w:t>
      </w:r>
      <w:r w:rsidRPr="00B04676">
        <w:rPr>
          <w:spacing w:val="35"/>
          <w:sz w:val="28"/>
          <w:szCs w:val="28"/>
        </w:rPr>
        <w:t xml:space="preserve"> </w:t>
      </w:r>
      <w:r>
        <w:rPr>
          <w:rStyle w:val="Normal1"/>
          <w:rFonts w:ascii="Times New Roman" w:eastAsia="ITC Garamond Book" w:hAnsi="Times New Roman" w:cs="Times New Roman"/>
          <w:sz w:val="28"/>
          <w:szCs w:val="28"/>
        </w:rPr>
        <w:t>Similarly, fighting in self-</w:t>
      </w:r>
      <w:r w:rsidRPr="00B04676">
        <w:rPr>
          <w:rStyle w:val="Normal1"/>
          <w:rFonts w:ascii="Times New Roman" w:eastAsia="ITC Garamond Book" w:hAnsi="Times New Roman" w:cs="Times New Roman"/>
          <w:sz w:val="28"/>
          <w:szCs w:val="28"/>
        </w:rPr>
        <w:t>defense in a most sacred manner is also endorsed by the teachings of Islam.</w:t>
      </w:r>
    </w:p>
    <w:p w:rsidR="00957ED6" w:rsidRPr="00B04676" w:rsidRDefault="00B04676" w:rsidP="00B04676">
      <w:pPr>
        <w:pStyle w:val="Subheads"/>
        <w:spacing w:before="0" w:after="200" w:line="240" w:lineRule="auto"/>
        <w:outlineLvl w:val="0"/>
        <w:rPr>
          <w:rFonts w:ascii="Times New Roman" w:hAnsi="Times New Roman" w:cs="Times New Roman"/>
          <w:b/>
          <w:bCs/>
          <w:sz w:val="28"/>
          <w:szCs w:val="28"/>
        </w:rPr>
      </w:pPr>
      <w:r w:rsidRPr="00B04676">
        <w:rPr>
          <w:rFonts w:ascii="Times New Roman" w:hAnsi="Times New Roman" w:cs="Times New Roman"/>
          <w:b/>
          <w:bCs/>
          <w:sz w:val="28"/>
          <w:szCs w:val="28"/>
        </w:rPr>
        <w:t>Essential Clarifications Regarding Warfare</w:t>
      </w:r>
    </w:p>
    <w:p w:rsidR="00957ED6" w:rsidRPr="00B04676" w:rsidRDefault="00B04676" w:rsidP="00F5539B">
      <w:pPr>
        <w:keepLines w:val="0"/>
        <w:spacing w:before="0" w:after="200" w:line="240" w:lineRule="auto"/>
        <w:ind w:firstLine="300"/>
        <w:jc w:val="both"/>
        <w:rPr>
          <w:rStyle w:val="Normal1"/>
          <w:rFonts w:ascii="Times New Roman" w:eastAsia="ITC Garamond Book" w:hAnsi="Times New Roman" w:cs="Times New Roman"/>
          <w:sz w:val="28"/>
          <w:szCs w:val="28"/>
        </w:rPr>
      </w:pPr>
      <w:r w:rsidRPr="00B04676">
        <w:rPr>
          <w:rStyle w:val="Normal1"/>
          <w:rFonts w:ascii="Times New Roman" w:eastAsia="ITC Garamond Book" w:hAnsi="Times New Roman" w:cs="Times New Roman"/>
          <w:sz w:val="28"/>
          <w:szCs w:val="28"/>
        </w:rPr>
        <w:t>People think of war as a barbarism.</w:t>
      </w:r>
      <w:r w:rsidRPr="00B04676">
        <w:rPr>
          <w:spacing w:val="35"/>
          <w:sz w:val="28"/>
          <w:szCs w:val="28"/>
        </w:rPr>
        <w:t xml:space="preserve"> </w:t>
      </w:r>
      <w:r w:rsidRPr="00B04676">
        <w:rPr>
          <w:rStyle w:val="Normal1"/>
          <w:rFonts w:ascii="Times New Roman" w:eastAsia="ITC Garamond Book" w:hAnsi="Times New Roman" w:cs="Times New Roman"/>
          <w:sz w:val="28"/>
          <w:szCs w:val="28"/>
        </w:rPr>
        <w:t>Those who have not studied the life history of the Holy Prophet or his companions immediately accuse them of war mongering.</w:t>
      </w:r>
      <w:r w:rsidRPr="00B04676">
        <w:rPr>
          <w:spacing w:val="35"/>
          <w:sz w:val="28"/>
          <w:szCs w:val="28"/>
        </w:rPr>
        <w:t xml:space="preserve"> </w:t>
      </w:r>
      <w:r w:rsidRPr="00B04676">
        <w:rPr>
          <w:rStyle w:val="Normal1"/>
          <w:rFonts w:ascii="Times New Roman" w:eastAsia="ITC Garamond Book" w:hAnsi="Times New Roman" w:cs="Times New Roman"/>
          <w:sz w:val="28"/>
          <w:szCs w:val="28"/>
        </w:rPr>
        <w:t>What they do not ask is the valid question,</w:t>
      </w:r>
      <w:r w:rsidRPr="00B04676">
        <w:rPr>
          <w:spacing w:val="35"/>
          <w:sz w:val="28"/>
          <w:szCs w:val="28"/>
        </w:rPr>
        <w:t xml:space="preserve"> </w:t>
      </w:r>
      <w:r w:rsidRPr="00B04676">
        <w:rPr>
          <w:rStyle w:val="Normal1"/>
          <w:rFonts w:ascii="Times New Roman" w:eastAsia="ITC Garamond Book" w:hAnsi="Times New Roman" w:cs="Times New Roman"/>
          <w:sz w:val="28"/>
          <w:szCs w:val="28"/>
        </w:rPr>
        <w:t>‘is war under all circumstances a faulty undertaking?’</w:t>
      </w:r>
      <w:r w:rsidRPr="00B04676">
        <w:rPr>
          <w:spacing w:val="35"/>
          <w:sz w:val="28"/>
          <w:szCs w:val="28"/>
        </w:rPr>
        <w:t xml:space="preserve"> </w:t>
      </w:r>
      <w:r w:rsidRPr="00B04676">
        <w:rPr>
          <w:rStyle w:val="Normal1"/>
          <w:rFonts w:ascii="Times New Roman" w:eastAsia="ITC Garamond Book" w:hAnsi="Times New Roman" w:cs="Times New Roman"/>
          <w:sz w:val="28"/>
          <w:szCs w:val="28"/>
        </w:rPr>
        <w:t>War waged to inflict injury or rob someone is indeed the work of bandits.</w:t>
      </w:r>
      <w:r w:rsidRPr="00B04676">
        <w:rPr>
          <w:spacing w:val="35"/>
          <w:sz w:val="28"/>
          <w:szCs w:val="28"/>
        </w:rPr>
        <w:t xml:space="preserve"> </w:t>
      </w:r>
      <w:r w:rsidRPr="00B04676">
        <w:rPr>
          <w:rStyle w:val="Normal1"/>
          <w:rFonts w:ascii="Times New Roman" w:eastAsia="ITC Garamond Book" w:hAnsi="Times New Roman" w:cs="Times New Roman"/>
          <w:sz w:val="28"/>
          <w:szCs w:val="28"/>
        </w:rPr>
        <w:t>However, the person who wishes to eliminate all form of warfare and its tools is also trying to accomplish the impossible and goes against the very nature of man.</w:t>
      </w:r>
      <w:r w:rsidRPr="00B04676">
        <w:rPr>
          <w:spacing w:val="35"/>
          <w:sz w:val="28"/>
          <w:szCs w:val="28"/>
        </w:rPr>
        <w:t xml:space="preserve"> </w:t>
      </w:r>
      <w:r w:rsidRPr="00B04676">
        <w:rPr>
          <w:rStyle w:val="Normal1"/>
          <w:rFonts w:ascii="Times New Roman" w:eastAsia="ITC Garamond Book" w:hAnsi="Times New Roman" w:cs="Times New Roman"/>
          <w:sz w:val="28"/>
          <w:szCs w:val="28"/>
        </w:rPr>
        <w:t>There have always been differences between men, and there will always continue to be, therefore war is a necessary outcome.</w:t>
      </w:r>
      <w:r w:rsidRPr="00B04676">
        <w:rPr>
          <w:spacing w:val="35"/>
          <w:sz w:val="28"/>
          <w:szCs w:val="28"/>
        </w:rPr>
        <w:t xml:space="preserve"> </w:t>
      </w:r>
      <w:r w:rsidRPr="00B04676">
        <w:rPr>
          <w:rStyle w:val="Normal1"/>
          <w:rFonts w:ascii="Times New Roman" w:eastAsia="ITC Garamond Book" w:hAnsi="Times New Roman" w:cs="Times New Roman"/>
          <w:sz w:val="28"/>
          <w:szCs w:val="28"/>
        </w:rPr>
        <w:t>Today, our own government has to face war.</w:t>
      </w:r>
      <w:r w:rsidRPr="00B04676">
        <w:rPr>
          <w:spacing w:val="35"/>
          <w:sz w:val="28"/>
          <w:szCs w:val="28"/>
        </w:rPr>
        <w:t xml:space="preserve"> </w:t>
      </w:r>
      <w:r w:rsidRPr="00B04676">
        <w:rPr>
          <w:rStyle w:val="Normal1"/>
          <w:rFonts w:ascii="Times New Roman" w:eastAsia="ITC Garamond Book" w:hAnsi="Times New Roman" w:cs="Times New Roman"/>
          <w:sz w:val="28"/>
          <w:szCs w:val="28"/>
        </w:rPr>
        <w:t>In this conflict we praise those who leave their homes and, without caring for their own safety, bravely go out to fight the enemy.</w:t>
      </w:r>
    </w:p>
    <w:p w:rsidR="00957ED6" w:rsidRPr="00B04676" w:rsidRDefault="00B04676" w:rsidP="00B04676">
      <w:pPr>
        <w:pStyle w:val="Subheads"/>
        <w:spacing w:before="0" w:after="200" w:line="240" w:lineRule="auto"/>
        <w:rPr>
          <w:rFonts w:ascii="Times New Roman" w:hAnsi="Times New Roman" w:cs="Times New Roman"/>
          <w:b/>
          <w:bCs/>
          <w:sz w:val="28"/>
          <w:szCs w:val="28"/>
        </w:rPr>
      </w:pPr>
      <w:r w:rsidRPr="00B04676">
        <w:rPr>
          <w:rFonts w:ascii="Times New Roman" w:hAnsi="Times New Roman" w:cs="Times New Roman"/>
          <w:b/>
          <w:bCs/>
          <w:sz w:val="28"/>
          <w:szCs w:val="28"/>
        </w:rPr>
        <w:t>War for the Sake of Religious Freedom and Preservation of Human Rights is Commendable</w:t>
      </w:r>
    </w:p>
    <w:p w:rsidR="00957ED6" w:rsidRPr="00B04676" w:rsidRDefault="00B04676" w:rsidP="00F5539B">
      <w:pPr>
        <w:keepLines w:val="0"/>
        <w:spacing w:before="0" w:after="200" w:line="240" w:lineRule="auto"/>
        <w:ind w:firstLine="300"/>
        <w:jc w:val="both"/>
        <w:rPr>
          <w:rStyle w:val="Normal1"/>
          <w:rFonts w:ascii="Times New Roman" w:eastAsia="ITC Garamond Book" w:hAnsi="Times New Roman" w:cs="Times New Roman"/>
          <w:sz w:val="28"/>
          <w:szCs w:val="28"/>
        </w:rPr>
      </w:pPr>
      <w:r w:rsidRPr="00B04676">
        <w:rPr>
          <w:rStyle w:val="Normal1"/>
          <w:rFonts w:ascii="Times New Roman" w:eastAsia="ITC Garamond Book" w:hAnsi="Times New Roman" w:cs="Times New Roman"/>
          <w:sz w:val="28"/>
          <w:szCs w:val="28"/>
        </w:rPr>
        <w:t>If war is commendable today under the present circumstances, then under similar circumstances in the past, it was also a laudable undertaking.</w:t>
      </w:r>
      <w:r w:rsidRPr="00B04676">
        <w:rPr>
          <w:spacing w:val="35"/>
          <w:sz w:val="28"/>
          <w:szCs w:val="28"/>
        </w:rPr>
        <w:t xml:space="preserve"> </w:t>
      </w:r>
      <w:r w:rsidRPr="00B04676">
        <w:rPr>
          <w:rStyle w:val="Normal1"/>
          <w:rFonts w:ascii="Times New Roman" w:eastAsia="ITC Garamond Book" w:hAnsi="Times New Roman" w:cs="Times New Roman"/>
          <w:sz w:val="28"/>
          <w:szCs w:val="28"/>
        </w:rPr>
        <w:t xml:space="preserve">Here, from a household of eight people, one is drafted for war. In defensive battles fought by the Holy Prophet and his companions, every member of the family had to participate. Before the Battle of </w:t>
      </w:r>
      <w:proofErr w:type="spellStart"/>
      <w:r w:rsidRPr="00B04676">
        <w:rPr>
          <w:rStyle w:val="Normal1"/>
          <w:rFonts w:ascii="Times New Roman" w:eastAsia="ITC Garamond Book" w:hAnsi="Times New Roman" w:cs="Times New Roman"/>
          <w:sz w:val="28"/>
          <w:szCs w:val="28"/>
        </w:rPr>
        <w:t>Badr</w:t>
      </w:r>
      <w:proofErr w:type="spellEnd"/>
      <w:r w:rsidRPr="00B04676">
        <w:rPr>
          <w:rStyle w:val="Normal1"/>
          <w:rFonts w:ascii="Times New Roman" w:eastAsia="ITC Garamond Book" w:hAnsi="Times New Roman" w:cs="Times New Roman"/>
          <w:sz w:val="28"/>
          <w:szCs w:val="28"/>
        </w:rPr>
        <w:t xml:space="preserve"> two youths came to the Holy Prophet seeking his permission to take part in the battle.</w:t>
      </w:r>
      <w:r w:rsidRPr="00B04676">
        <w:rPr>
          <w:spacing w:val="35"/>
          <w:sz w:val="28"/>
          <w:szCs w:val="28"/>
        </w:rPr>
        <w:t xml:space="preserve"> </w:t>
      </w:r>
      <w:r w:rsidRPr="00B04676">
        <w:rPr>
          <w:rStyle w:val="Normal1"/>
          <w:rFonts w:ascii="Times New Roman" w:eastAsia="ITC Garamond Book" w:hAnsi="Times New Roman" w:cs="Times New Roman"/>
          <w:sz w:val="28"/>
          <w:szCs w:val="28"/>
        </w:rPr>
        <w:t>The Holy Prophet gave permission to the one who appeared to be stronger.</w:t>
      </w:r>
      <w:r w:rsidRPr="00B04676">
        <w:rPr>
          <w:spacing w:val="35"/>
          <w:sz w:val="28"/>
          <w:szCs w:val="28"/>
        </w:rPr>
        <w:t xml:space="preserve"> </w:t>
      </w:r>
      <w:r w:rsidRPr="00B04676">
        <w:rPr>
          <w:rStyle w:val="Normal1"/>
          <w:rFonts w:ascii="Times New Roman" w:eastAsia="ITC Garamond Book" w:hAnsi="Times New Roman" w:cs="Times New Roman"/>
          <w:sz w:val="28"/>
          <w:szCs w:val="28"/>
        </w:rPr>
        <w:t>The other one became tearful and begged the Holy Prophet to allow him to wrestle with the one who had been given the permission to participate in the upcoming fight.</w:t>
      </w:r>
      <w:r w:rsidRPr="00B04676">
        <w:rPr>
          <w:spacing w:val="35"/>
          <w:sz w:val="28"/>
          <w:szCs w:val="28"/>
        </w:rPr>
        <w:t xml:space="preserve"> </w:t>
      </w:r>
      <w:r w:rsidRPr="00B04676">
        <w:rPr>
          <w:rStyle w:val="Normal1"/>
          <w:rFonts w:ascii="Times New Roman" w:eastAsia="ITC Garamond Book" w:hAnsi="Times New Roman" w:cs="Times New Roman"/>
          <w:sz w:val="28"/>
          <w:szCs w:val="28"/>
        </w:rPr>
        <w:t>He was successful in the wrestling bout which followed and was permitted to participate.</w:t>
      </w:r>
      <w:r w:rsidRPr="00B04676">
        <w:rPr>
          <w:spacing w:val="35"/>
          <w:sz w:val="28"/>
          <w:szCs w:val="28"/>
        </w:rPr>
        <w:t xml:space="preserve"> </w:t>
      </w:r>
      <w:r w:rsidRPr="00B04676">
        <w:rPr>
          <w:rStyle w:val="Normal1"/>
          <w:rFonts w:ascii="Times New Roman" w:eastAsia="ITC Garamond Book" w:hAnsi="Times New Roman" w:cs="Times New Roman"/>
          <w:sz w:val="28"/>
          <w:szCs w:val="28"/>
        </w:rPr>
        <w:t>A few older men also came to the Holy Prophet with the plea that they were close to their graves anyway and would prefer to die as martyrs in the battlefield.</w:t>
      </w:r>
      <w:r w:rsidRPr="00B04676">
        <w:rPr>
          <w:spacing w:val="35"/>
          <w:sz w:val="28"/>
          <w:szCs w:val="28"/>
        </w:rPr>
        <w:t xml:space="preserve"> </w:t>
      </w:r>
      <w:r w:rsidRPr="00B04676">
        <w:rPr>
          <w:rStyle w:val="Normal1"/>
          <w:rFonts w:ascii="Times New Roman" w:eastAsia="ITC Garamond Book" w:hAnsi="Times New Roman" w:cs="Times New Roman"/>
          <w:sz w:val="28"/>
          <w:szCs w:val="28"/>
        </w:rPr>
        <w:t>Thus, if fighting in defense of one’s nation and country is a praiseworthy act, then Islam permits it.</w:t>
      </w:r>
      <w:r w:rsidRPr="00B04676">
        <w:rPr>
          <w:spacing w:val="35"/>
          <w:sz w:val="28"/>
          <w:szCs w:val="28"/>
        </w:rPr>
        <w:t xml:space="preserve"> </w:t>
      </w:r>
      <w:r w:rsidRPr="00B04676">
        <w:rPr>
          <w:rStyle w:val="Normal1"/>
          <w:rFonts w:ascii="Times New Roman" w:eastAsia="ITC Garamond Book" w:hAnsi="Times New Roman" w:cs="Times New Roman"/>
          <w:sz w:val="28"/>
          <w:szCs w:val="28"/>
        </w:rPr>
        <w:t>I have mentioned that Islam is the essence of all faiths.</w:t>
      </w:r>
      <w:r w:rsidRPr="00B04676">
        <w:rPr>
          <w:spacing w:val="35"/>
          <w:sz w:val="28"/>
          <w:szCs w:val="28"/>
        </w:rPr>
        <w:t xml:space="preserve"> </w:t>
      </w:r>
      <w:r w:rsidRPr="00B04676">
        <w:rPr>
          <w:rStyle w:val="Normal1"/>
          <w:rFonts w:ascii="Times New Roman" w:eastAsia="ITC Garamond Book" w:hAnsi="Times New Roman" w:cs="Times New Roman"/>
          <w:sz w:val="28"/>
          <w:szCs w:val="28"/>
        </w:rPr>
        <w:t xml:space="preserve">Monasticism cannot be pursued by all. Some religions have insisted upon a monastic way of life, but if we study their history we discover that they also had to participate in war. </w:t>
      </w:r>
    </w:p>
    <w:p w:rsidR="00957ED6" w:rsidRPr="00B04676" w:rsidRDefault="00B04676" w:rsidP="00F5539B">
      <w:pPr>
        <w:keepLines w:val="0"/>
        <w:spacing w:before="0" w:after="200" w:line="240" w:lineRule="auto"/>
        <w:ind w:firstLine="300"/>
        <w:jc w:val="both"/>
        <w:rPr>
          <w:rStyle w:val="Normal1"/>
          <w:rFonts w:ascii="Times New Roman" w:eastAsia="ITC Garamond Book" w:hAnsi="Times New Roman" w:cs="Times New Roman"/>
          <w:sz w:val="28"/>
          <w:szCs w:val="28"/>
        </w:rPr>
      </w:pPr>
      <w:r w:rsidRPr="00B04676">
        <w:rPr>
          <w:rStyle w:val="Normal1"/>
          <w:rFonts w:ascii="Times New Roman" w:eastAsia="ITC Garamond Book" w:hAnsi="Times New Roman" w:cs="Times New Roman"/>
          <w:sz w:val="28"/>
          <w:szCs w:val="28"/>
        </w:rPr>
        <w:lastRenderedPageBreak/>
        <w:t>Lord Krishna, while explaining the philosophy of war to Arjun, deemed it necessary to eliminate evil from the world.</w:t>
      </w:r>
      <w:r w:rsidRPr="00B04676">
        <w:rPr>
          <w:spacing w:val="35"/>
          <w:sz w:val="28"/>
          <w:szCs w:val="28"/>
        </w:rPr>
        <w:t xml:space="preserve"> </w:t>
      </w:r>
      <w:r w:rsidRPr="00B04676">
        <w:rPr>
          <w:rStyle w:val="Normal1"/>
          <w:rFonts w:ascii="Times New Roman" w:eastAsia="ITC Garamond Book" w:hAnsi="Times New Roman" w:cs="Times New Roman"/>
          <w:sz w:val="28"/>
          <w:szCs w:val="28"/>
        </w:rPr>
        <w:t>Similarly, the children of Israel had to take part in wars and Moses encouraged his followers to participate in battle.</w:t>
      </w:r>
    </w:p>
    <w:p w:rsidR="00957ED6" w:rsidRPr="00B04676" w:rsidRDefault="00B04676" w:rsidP="00B04676">
      <w:pPr>
        <w:pStyle w:val="Subheads"/>
        <w:spacing w:before="0" w:after="200" w:line="240" w:lineRule="auto"/>
        <w:outlineLvl w:val="0"/>
        <w:rPr>
          <w:rFonts w:ascii="Times New Roman" w:hAnsi="Times New Roman" w:cs="Times New Roman"/>
          <w:b/>
          <w:bCs/>
          <w:sz w:val="28"/>
          <w:szCs w:val="28"/>
        </w:rPr>
      </w:pPr>
      <w:r w:rsidRPr="00B04676">
        <w:rPr>
          <w:rFonts w:ascii="Times New Roman" w:hAnsi="Times New Roman" w:cs="Times New Roman"/>
          <w:b/>
          <w:bCs/>
          <w:sz w:val="28"/>
          <w:szCs w:val="28"/>
        </w:rPr>
        <w:t>Islam Enjoins the full Usage and Growth of Human Faculties</w:t>
      </w:r>
    </w:p>
    <w:p w:rsidR="00957ED6" w:rsidRPr="00B04676" w:rsidRDefault="00B04676" w:rsidP="00F5539B">
      <w:pPr>
        <w:keepLines w:val="0"/>
        <w:spacing w:before="0" w:after="200" w:line="240" w:lineRule="auto"/>
        <w:ind w:firstLine="300"/>
        <w:jc w:val="both"/>
        <w:rPr>
          <w:rStyle w:val="Normal1"/>
          <w:rFonts w:ascii="Times New Roman" w:eastAsia="ITC Garamond Book" w:hAnsi="Times New Roman" w:cs="Times New Roman"/>
          <w:sz w:val="28"/>
          <w:szCs w:val="28"/>
        </w:rPr>
      </w:pPr>
      <w:r w:rsidRPr="00B04676">
        <w:rPr>
          <w:rStyle w:val="Normal1"/>
          <w:rFonts w:ascii="Times New Roman" w:eastAsia="ITC Garamond Book" w:hAnsi="Times New Roman" w:cs="Times New Roman"/>
          <w:sz w:val="28"/>
          <w:szCs w:val="28"/>
        </w:rPr>
        <w:t>Islam has attempted to evolve all the good qualities in man and to fully nurture his faculties.</w:t>
      </w:r>
      <w:r w:rsidRPr="00B04676">
        <w:rPr>
          <w:spacing w:val="35"/>
          <w:sz w:val="28"/>
          <w:szCs w:val="28"/>
        </w:rPr>
        <w:t xml:space="preserve"> </w:t>
      </w:r>
      <w:r w:rsidRPr="00B04676">
        <w:rPr>
          <w:rStyle w:val="Normal1"/>
          <w:rFonts w:ascii="Times New Roman" w:eastAsia="ITC Garamond Book" w:hAnsi="Times New Roman" w:cs="Times New Roman"/>
          <w:sz w:val="28"/>
          <w:szCs w:val="28"/>
        </w:rPr>
        <w:t xml:space="preserve">In order for all human faculties to be nurtured, we find the teachings of the Holy Quran addresses one subject followed by the next. </w:t>
      </w:r>
    </w:p>
    <w:p w:rsidR="00957ED6" w:rsidRPr="00B04676" w:rsidRDefault="00B04676" w:rsidP="00F5539B">
      <w:pPr>
        <w:pStyle w:val="Quotation"/>
        <w:spacing w:after="200" w:line="240" w:lineRule="auto"/>
        <w:rPr>
          <w:rStyle w:val="Citation"/>
          <w:rFonts w:ascii="Times New Roman" w:hAnsi="Times New Roman" w:cs="Times New Roman"/>
          <w:sz w:val="28"/>
          <w:szCs w:val="28"/>
        </w:rPr>
      </w:pPr>
      <w:r w:rsidRPr="00B04676">
        <w:rPr>
          <w:rFonts w:ascii="Times New Roman" w:hAnsi="Times New Roman" w:cs="Times New Roman"/>
          <w:sz w:val="28"/>
          <w:szCs w:val="28"/>
        </w:rPr>
        <w:t>“</w:t>
      </w:r>
      <w:proofErr w:type="spellStart"/>
      <w:r w:rsidRPr="00B04676">
        <w:rPr>
          <w:rFonts w:ascii="Times New Roman" w:hAnsi="Times New Roman" w:cs="Times New Roman"/>
          <w:sz w:val="28"/>
          <w:szCs w:val="28"/>
        </w:rPr>
        <w:t>O</w:t>
      </w:r>
      <w:proofErr w:type="spellEnd"/>
      <w:r w:rsidRPr="00B04676">
        <w:rPr>
          <w:rFonts w:ascii="Times New Roman" w:hAnsi="Times New Roman" w:cs="Times New Roman"/>
          <w:sz w:val="28"/>
          <w:szCs w:val="28"/>
        </w:rPr>
        <w:t xml:space="preserve"> you who believe, devour not usury, doubling and redoubling, and keep your duty to Allah, that you may be successful.” </w:t>
      </w:r>
      <w:r w:rsidRPr="00B04676">
        <w:rPr>
          <w:rStyle w:val="Citation"/>
          <w:rFonts w:ascii="Times New Roman" w:hAnsi="Times New Roman" w:cs="Times New Roman"/>
          <w:sz w:val="28"/>
          <w:szCs w:val="28"/>
        </w:rPr>
        <w:t>(3:130)</w:t>
      </w:r>
    </w:p>
    <w:p w:rsidR="00957ED6" w:rsidRPr="00B04676" w:rsidRDefault="00B04676" w:rsidP="00F5539B">
      <w:pPr>
        <w:keepLines w:val="0"/>
        <w:spacing w:before="0" w:after="200" w:line="240" w:lineRule="auto"/>
        <w:ind w:firstLine="300"/>
        <w:jc w:val="both"/>
        <w:rPr>
          <w:rStyle w:val="Normal1"/>
          <w:rFonts w:ascii="Times New Roman" w:eastAsia="ITC Garamond Book" w:hAnsi="Times New Roman" w:cs="Times New Roman"/>
          <w:sz w:val="28"/>
          <w:szCs w:val="28"/>
        </w:rPr>
      </w:pPr>
      <w:r w:rsidRPr="00B04676">
        <w:rPr>
          <w:rStyle w:val="Normal1"/>
          <w:rFonts w:ascii="Times New Roman" w:eastAsia="ITC Garamond Book" w:hAnsi="Times New Roman" w:cs="Times New Roman"/>
          <w:sz w:val="28"/>
          <w:szCs w:val="28"/>
        </w:rPr>
        <w:t>What could be the reason to prohibit Muslims from usury at this juncture when they were not in possession of any wealth? Those who emigrated with the Holy Prophet from Makkah were traders who left behind all their belongings.</w:t>
      </w:r>
      <w:r w:rsidRPr="00B04676">
        <w:rPr>
          <w:spacing w:val="35"/>
          <w:sz w:val="28"/>
          <w:szCs w:val="28"/>
        </w:rPr>
        <w:t xml:space="preserve"> </w:t>
      </w:r>
      <w:r w:rsidRPr="00B04676">
        <w:rPr>
          <w:rStyle w:val="Normal1"/>
          <w:rFonts w:ascii="Times New Roman" w:eastAsia="ITC Garamond Book" w:hAnsi="Times New Roman" w:cs="Times New Roman"/>
          <w:sz w:val="28"/>
          <w:szCs w:val="28"/>
        </w:rPr>
        <w:t>The Helpers (</w:t>
      </w:r>
      <w:proofErr w:type="spellStart"/>
      <w:r w:rsidRPr="00F5539B">
        <w:rPr>
          <w:rStyle w:val="Normal1"/>
          <w:rFonts w:ascii="Times New Roman" w:eastAsia="ITC Garamond Book Italic" w:hAnsi="Times New Roman" w:cs="Times New Roman"/>
          <w:i/>
          <w:iCs/>
          <w:sz w:val="28"/>
          <w:szCs w:val="28"/>
        </w:rPr>
        <w:t>ansar</w:t>
      </w:r>
      <w:proofErr w:type="spellEnd"/>
      <w:r w:rsidRPr="00B04676">
        <w:rPr>
          <w:rStyle w:val="Normal1"/>
          <w:rFonts w:ascii="Times New Roman" w:eastAsia="ITC Garamond Book" w:hAnsi="Times New Roman" w:cs="Times New Roman"/>
          <w:sz w:val="28"/>
          <w:szCs w:val="28"/>
        </w:rPr>
        <w:t>) who accepted Islam in Madinah were simple farmers, and therefore not wealthy.</w:t>
      </w:r>
      <w:r w:rsidRPr="00B04676">
        <w:rPr>
          <w:spacing w:val="35"/>
          <w:sz w:val="28"/>
          <w:szCs w:val="28"/>
        </w:rPr>
        <w:t xml:space="preserve"> </w:t>
      </w:r>
      <w:r w:rsidRPr="00B04676">
        <w:rPr>
          <w:rStyle w:val="Normal1"/>
          <w:rFonts w:ascii="Times New Roman" w:eastAsia="ITC Garamond Book" w:hAnsi="Times New Roman" w:cs="Times New Roman"/>
          <w:sz w:val="28"/>
          <w:szCs w:val="28"/>
        </w:rPr>
        <w:t>Under these circumstances they are taught not to take usury so that their hearts develop contempt for the practice at a very early stage of development.</w:t>
      </w:r>
      <w:r w:rsidRPr="00B04676">
        <w:rPr>
          <w:spacing w:val="35"/>
          <w:sz w:val="28"/>
          <w:szCs w:val="28"/>
        </w:rPr>
        <w:t xml:space="preserve"> </w:t>
      </w:r>
      <w:r w:rsidRPr="00B04676">
        <w:rPr>
          <w:rStyle w:val="Normal1"/>
          <w:rFonts w:ascii="Times New Roman" w:eastAsia="ITC Garamond Book" w:hAnsi="Times New Roman" w:cs="Times New Roman"/>
          <w:sz w:val="28"/>
          <w:szCs w:val="28"/>
        </w:rPr>
        <w:t>This was to prepare them for the future when they were to acquire wealth and power.</w:t>
      </w:r>
      <w:r w:rsidRPr="00B04676">
        <w:rPr>
          <w:spacing w:val="35"/>
          <w:sz w:val="28"/>
          <w:szCs w:val="28"/>
        </w:rPr>
        <w:t xml:space="preserve"> </w:t>
      </w:r>
      <w:r w:rsidRPr="00B04676">
        <w:rPr>
          <w:rStyle w:val="Normal1"/>
          <w:rFonts w:ascii="Times New Roman" w:eastAsia="ITC Garamond Book" w:hAnsi="Times New Roman" w:cs="Times New Roman"/>
          <w:sz w:val="28"/>
          <w:szCs w:val="28"/>
        </w:rPr>
        <w:t>Some things from which a person is disparaged at a very early stage become ingrained in his nature and he is better able to resist them later.</w:t>
      </w:r>
      <w:r w:rsidRPr="00B04676">
        <w:rPr>
          <w:spacing w:val="35"/>
          <w:sz w:val="28"/>
          <w:szCs w:val="28"/>
        </w:rPr>
        <w:t xml:space="preserve"> </w:t>
      </w:r>
      <w:r w:rsidRPr="00B04676">
        <w:rPr>
          <w:rStyle w:val="Normal1"/>
          <w:rFonts w:ascii="Times New Roman" w:eastAsia="ITC Garamond Book" w:hAnsi="Times New Roman" w:cs="Times New Roman"/>
          <w:sz w:val="28"/>
          <w:szCs w:val="28"/>
        </w:rPr>
        <w:t xml:space="preserve">A sudden transition on the other hand is difficult to make and maintain. </w:t>
      </w:r>
    </w:p>
    <w:p w:rsidR="00957ED6" w:rsidRPr="00B04676" w:rsidRDefault="00B04676" w:rsidP="00B04676">
      <w:pPr>
        <w:pStyle w:val="Subheads"/>
        <w:spacing w:before="0" w:after="200" w:line="240" w:lineRule="auto"/>
        <w:outlineLvl w:val="0"/>
        <w:rPr>
          <w:rFonts w:ascii="Times New Roman" w:hAnsi="Times New Roman" w:cs="Times New Roman"/>
          <w:b/>
          <w:bCs/>
          <w:sz w:val="28"/>
          <w:szCs w:val="28"/>
        </w:rPr>
      </w:pPr>
      <w:r w:rsidRPr="00B04676">
        <w:rPr>
          <w:rFonts w:ascii="Times New Roman" w:hAnsi="Times New Roman" w:cs="Times New Roman"/>
          <w:b/>
          <w:bCs/>
          <w:sz w:val="28"/>
          <w:szCs w:val="28"/>
        </w:rPr>
        <w:t>The Muslim Nation and Usury</w:t>
      </w:r>
    </w:p>
    <w:p w:rsidR="00957ED6" w:rsidRPr="00B04676" w:rsidRDefault="00B04676" w:rsidP="00F5539B">
      <w:pPr>
        <w:keepLines w:val="0"/>
        <w:spacing w:before="0" w:after="200" w:line="240" w:lineRule="auto"/>
        <w:ind w:firstLine="300"/>
        <w:jc w:val="both"/>
        <w:rPr>
          <w:rStyle w:val="Normal1"/>
          <w:rFonts w:ascii="Times New Roman" w:eastAsia="ITC Garamond Book" w:hAnsi="Times New Roman" w:cs="Times New Roman"/>
          <w:sz w:val="28"/>
          <w:szCs w:val="28"/>
        </w:rPr>
      </w:pPr>
      <w:r w:rsidRPr="00B04676">
        <w:rPr>
          <w:rStyle w:val="Normal1"/>
          <w:rFonts w:ascii="Times New Roman" w:eastAsia="ITC Garamond Book" w:hAnsi="Times New Roman" w:cs="Times New Roman"/>
          <w:sz w:val="28"/>
          <w:szCs w:val="28"/>
        </w:rPr>
        <w:t>Later on when Muslims gained power their conduct was indeed amazing.</w:t>
      </w:r>
      <w:r w:rsidRPr="00B04676">
        <w:rPr>
          <w:spacing w:val="35"/>
          <w:sz w:val="28"/>
          <w:szCs w:val="28"/>
        </w:rPr>
        <w:t xml:space="preserve"> </w:t>
      </w:r>
      <w:r w:rsidRPr="00B04676">
        <w:rPr>
          <w:rStyle w:val="Normal1"/>
          <w:rFonts w:ascii="Times New Roman" w:eastAsia="ITC Garamond Book" w:hAnsi="Times New Roman" w:cs="Times New Roman"/>
          <w:sz w:val="28"/>
          <w:szCs w:val="28"/>
        </w:rPr>
        <w:t>They became affluent during the period of Caliph Umar. Single individuals came in possession of hundreds of thousands of dinar.</w:t>
      </w:r>
      <w:r w:rsidRPr="00B04676">
        <w:rPr>
          <w:spacing w:val="35"/>
          <w:sz w:val="28"/>
          <w:szCs w:val="28"/>
        </w:rPr>
        <w:t xml:space="preserve"> </w:t>
      </w:r>
      <w:r w:rsidRPr="00B04676">
        <w:rPr>
          <w:rStyle w:val="Normal1"/>
          <w:rFonts w:ascii="Times New Roman" w:eastAsia="ITC Garamond Book" w:hAnsi="Times New Roman" w:cs="Times New Roman"/>
          <w:sz w:val="28"/>
          <w:szCs w:val="28"/>
        </w:rPr>
        <w:t xml:space="preserve">Arabs at the time could not count beyond a thousand and did not have a number beyond </w:t>
      </w:r>
      <w:proofErr w:type="spellStart"/>
      <w:r w:rsidRPr="00F5539B">
        <w:rPr>
          <w:rStyle w:val="Normal1"/>
          <w:rFonts w:ascii="Times New Roman" w:eastAsia="ITC Garamond Book Italic" w:hAnsi="Times New Roman" w:cs="Times New Roman"/>
          <w:i/>
          <w:iCs/>
          <w:sz w:val="28"/>
          <w:szCs w:val="28"/>
        </w:rPr>
        <w:t>alaf</w:t>
      </w:r>
      <w:proofErr w:type="spellEnd"/>
      <w:r w:rsidRPr="00B04676">
        <w:rPr>
          <w:rStyle w:val="Normal1"/>
          <w:rFonts w:ascii="Times New Roman" w:eastAsia="ITC Garamond Book" w:hAnsi="Times New Roman" w:cs="Times New Roman"/>
          <w:sz w:val="28"/>
          <w:szCs w:val="28"/>
        </w:rPr>
        <w:t xml:space="preserve"> which stands for a thousand. In spite of having so much wealth, they completely abstained from usury.</w:t>
      </w:r>
      <w:r w:rsidRPr="00B04676">
        <w:rPr>
          <w:spacing w:val="35"/>
          <w:sz w:val="28"/>
          <w:szCs w:val="28"/>
        </w:rPr>
        <w:t xml:space="preserve"> </w:t>
      </w:r>
      <w:r w:rsidRPr="00B04676">
        <w:rPr>
          <w:rStyle w:val="Normal1"/>
          <w:rFonts w:ascii="Times New Roman" w:eastAsia="ITC Garamond Book" w:hAnsi="Times New Roman" w:cs="Times New Roman"/>
          <w:sz w:val="28"/>
          <w:szCs w:val="28"/>
        </w:rPr>
        <w:t>Today, we find that it is very difficult for nations to survive without usury.</w:t>
      </w:r>
      <w:r w:rsidRPr="00B04676">
        <w:rPr>
          <w:spacing w:val="35"/>
          <w:sz w:val="28"/>
          <w:szCs w:val="28"/>
        </w:rPr>
        <w:t xml:space="preserve"> </w:t>
      </w:r>
      <w:r w:rsidRPr="00B04676">
        <w:rPr>
          <w:rStyle w:val="Normal1"/>
          <w:rFonts w:ascii="Times New Roman" w:eastAsia="ITC Garamond Book" w:hAnsi="Times New Roman" w:cs="Times New Roman"/>
          <w:sz w:val="28"/>
          <w:szCs w:val="28"/>
        </w:rPr>
        <w:t>Trading in this day and age is not possible without usury, but they traded without participating in usurious transactions.</w:t>
      </w:r>
      <w:r w:rsidRPr="00B04676">
        <w:rPr>
          <w:spacing w:val="35"/>
          <w:sz w:val="28"/>
          <w:szCs w:val="28"/>
        </w:rPr>
        <w:t xml:space="preserve"> </w:t>
      </w:r>
      <w:r w:rsidRPr="00B04676">
        <w:rPr>
          <w:rStyle w:val="Normal1"/>
          <w:rFonts w:ascii="Times New Roman" w:eastAsia="ITC Garamond Book" w:hAnsi="Times New Roman" w:cs="Times New Roman"/>
          <w:sz w:val="28"/>
          <w:szCs w:val="28"/>
        </w:rPr>
        <w:t>This was because their hearts were not imbued with the love of wealth. Whatever wealth they earned was for their religion.</w:t>
      </w:r>
    </w:p>
    <w:p w:rsidR="00957ED6" w:rsidRPr="00B04676" w:rsidRDefault="00B04676" w:rsidP="00B04676">
      <w:pPr>
        <w:pStyle w:val="Subheads"/>
        <w:spacing w:before="0" w:after="200" w:line="240" w:lineRule="auto"/>
        <w:outlineLvl w:val="0"/>
        <w:rPr>
          <w:rFonts w:ascii="Times New Roman" w:hAnsi="Times New Roman" w:cs="Times New Roman"/>
          <w:b/>
          <w:bCs/>
          <w:sz w:val="28"/>
          <w:szCs w:val="28"/>
        </w:rPr>
      </w:pPr>
      <w:r w:rsidRPr="00B04676">
        <w:rPr>
          <w:rFonts w:ascii="Times New Roman" w:hAnsi="Times New Roman" w:cs="Times New Roman"/>
          <w:b/>
          <w:bCs/>
          <w:sz w:val="28"/>
          <w:szCs w:val="28"/>
        </w:rPr>
        <w:t>Staying away from Usury is the key to Success</w:t>
      </w:r>
    </w:p>
    <w:p w:rsidR="00957ED6" w:rsidRPr="00B04676" w:rsidRDefault="00B04676" w:rsidP="00F5539B">
      <w:pPr>
        <w:keepLines w:val="0"/>
        <w:spacing w:before="0" w:after="200" w:line="240" w:lineRule="auto"/>
        <w:ind w:firstLine="300"/>
        <w:jc w:val="both"/>
        <w:rPr>
          <w:rStyle w:val="Normal1"/>
          <w:rFonts w:ascii="Times New Roman" w:eastAsia="ITC Garamond Book" w:hAnsi="Times New Roman" w:cs="Times New Roman"/>
          <w:sz w:val="28"/>
          <w:szCs w:val="28"/>
        </w:rPr>
      </w:pPr>
      <w:r w:rsidRPr="00B04676">
        <w:rPr>
          <w:rStyle w:val="Normal1"/>
          <w:rFonts w:ascii="Times New Roman" w:eastAsia="ITC Garamond Book" w:hAnsi="Times New Roman" w:cs="Times New Roman"/>
          <w:sz w:val="28"/>
          <w:szCs w:val="28"/>
        </w:rPr>
        <w:t>Usury was completely prohibited so, “that you may be successful.”</w:t>
      </w:r>
      <w:r w:rsidRPr="00B04676">
        <w:rPr>
          <w:spacing w:val="35"/>
          <w:sz w:val="28"/>
          <w:szCs w:val="28"/>
        </w:rPr>
        <w:t xml:space="preserve"> </w:t>
      </w:r>
      <w:r w:rsidRPr="00B04676">
        <w:rPr>
          <w:rStyle w:val="Normal1"/>
          <w:rFonts w:ascii="Times New Roman" w:eastAsia="ITC Garamond Book" w:hAnsi="Times New Roman" w:cs="Times New Roman"/>
          <w:sz w:val="28"/>
          <w:szCs w:val="28"/>
        </w:rPr>
        <w:t>It is then stated,</w:t>
      </w:r>
      <w:r w:rsidRPr="00B04676">
        <w:rPr>
          <w:spacing w:val="35"/>
          <w:sz w:val="28"/>
          <w:szCs w:val="28"/>
        </w:rPr>
        <w:t xml:space="preserve"> </w:t>
      </w:r>
      <w:r w:rsidRPr="00B04676">
        <w:rPr>
          <w:rStyle w:val="Normal1"/>
          <w:rFonts w:ascii="Times New Roman" w:eastAsia="ITC Garamond Book" w:hAnsi="Times New Roman" w:cs="Times New Roman"/>
          <w:sz w:val="28"/>
          <w:szCs w:val="28"/>
        </w:rPr>
        <w:t>“And guard yourselves against the fire which has been prepared for the disbelievers.”</w:t>
      </w:r>
      <w:r w:rsidRPr="00B04676">
        <w:rPr>
          <w:spacing w:val="35"/>
          <w:sz w:val="28"/>
          <w:szCs w:val="28"/>
        </w:rPr>
        <w:t xml:space="preserve"> </w:t>
      </w:r>
      <w:r w:rsidRPr="00B04676">
        <w:rPr>
          <w:rStyle w:val="Normal1"/>
          <w:rFonts w:ascii="Times New Roman" w:eastAsia="ITC Garamond Book" w:hAnsi="Times New Roman" w:cs="Times New Roman"/>
          <w:sz w:val="28"/>
          <w:szCs w:val="28"/>
        </w:rPr>
        <w:t>Fire stands for every kind of abasement and grief.</w:t>
      </w:r>
      <w:r w:rsidRPr="00B04676">
        <w:rPr>
          <w:spacing w:val="35"/>
          <w:sz w:val="28"/>
          <w:szCs w:val="28"/>
        </w:rPr>
        <w:t xml:space="preserve"> </w:t>
      </w:r>
      <w:r w:rsidRPr="00B04676">
        <w:rPr>
          <w:rStyle w:val="Normal1"/>
          <w:rFonts w:ascii="Times New Roman" w:eastAsia="ITC Garamond Book" w:hAnsi="Times New Roman" w:cs="Times New Roman"/>
          <w:sz w:val="28"/>
          <w:szCs w:val="28"/>
        </w:rPr>
        <w:t xml:space="preserve">A person who takes usury is demeaned in the eyes of the world and also subjects himself to </w:t>
      </w:r>
      <w:r w:rsidRPr="00B04676">
        <w:rPr>
          <w:rStyle w:val="Normal1"/>
          <w:rFonts w:ascii="Times New Roman" w:eastAsia="ITC Garamond Book" w:hAnsi="Times New Roman" w:cs="Times New Roman"/>
          <w:sz w:val="28"/>
          <w:szCs w:val="28"/>
        </w:rPr>
        <w:lastRenderedPageBreak/>
        <w:t>hardship.</w:t>
      </w:r>
      <w:r w:rsidRPr="00B04676">
        <w:rPr>
          <w:spacing w:val="35"/>
          <w:sz w:val="28"/>
          <w:szCs w:val="28"/>
        </w:rPr>
        <w:t xml:space="preserve"> </w:t>
      </w:r>
      <w:r w:rsidRPr="00B04676">
        <w:rPr>
          <w:rStyle w:val="Normal1"/>
          <w:rFonts w:ascii="Times New Roman" w:eastAsia="ITC Garamond Book" w:hAnsi="Times New Roman" w:cs="Times New Roman"/>
          <w:sz w:val="28"/>
          <w:szCs w:val="28"/>
        </w:rPr>
        <w:t>The wealth he accumulates through usurious dealings does not even enhance his own comfort.</w:t>
      </w:r>
      <w:r w:rsidRPr="00B04676">
        <w:rPr>
          <w:spacing w:val="35"/>
          <w:sz w:val="28"/>
          <w:szCs w:val="28"/>
        </w:rPr>
        <w:t xml:space="preserve"> </w:t>
      </w:r>
      <w:r w:rsidRPr="00B04676">
        <w:rPr>
          <w:rStyle w:val="Normal1"/>
          <w:rFonts w:ascii="Times New Roman" w:eastAsia="ITC Garamond Book" w:hAnsi="Times New Roman" w:cs="Times New Roman"/>
          <w:sz w:val="28"/>
          <w:szCs w:val="28"/>
        </w:rPr>
        <w:t>On the other hand, those who obey Allah and His Messenger are invited to, “hasten to forgiveness from your Lord and a Garden, as wide as the heavens and the earth; it is prepared for those who keep their duty.” The garden and the forgiveness are prepared for those who keep their duty.</w:t>
      </w:r>
      <w:r w:rsidRPr="00B04676">
        <w:rPr>
          <w:spacing w:val="35"/>
          <w:sz w:val="28"/>
          <w:szCs w:val="28"/>
        </w:rPr>
        <w:t xml:space="preserve"> </w:t>
      </w:r>
      <w:r w:rsidRPr="00B04676">
        <w:rPr>
          <w:rStyle w:val="Normal1"/>
          <w:rFonts w:ascii="Times New Roman" w:eastAsia="ITC Garamond Book" w:hAnsi="Times New Roman" w:cs="Times New Roman"/>
          <w:sz w:val="28"/>
          <w:szCs w:val="28"/>
        </w:rPr>
        <w:t>How can you then choose to take yourself to the fire?</w:t>
      </w:r>
      <w:r w:rsidRPr="00B04676">
        <w:rPr>
          <w:spacing w:val="35"/>
          <w:sz w:val="28"/>
          <w:szCs w:val="28"/>
        </w:rPr>
        <w:t xml:space="preserve"> </w:t>
      </w:r>
      <w:r w:rsidRPr="00B04676">
        <w:rPr>
          <w:rStyle w:val="Normal1"/>
          <w:rFonts w:ascii="Times New Roman" w:eastAsia="ITC Garamond Book" w:hAnsi="Times New Roman" w:cs="Times New Roman"/>
          <w:sz w:val="28"/>
          <w:szCs w:val="28"/>
        </w:rPr>
        <w:t>When the protection (</w:t>
      </w:r>
      <w:proofErr w:type="spellStart"/>
      <w:r w:rsidRPr="00F5539B">
        <w:rPr>
          <w:rStyle w:val="Normal1"/>
          <w:rFonts w:ascii="Times New Roman" w:eastAsia="ITC Garamond Book Italic" w:hAnsi="Times New Roman" w:cs="Times New Roman"/>
          <w:i/>
          <w:iCs/>
          <w:sz w:val="28"/>
          <w:szCs w:val="28"/>
        </w:rPr>
        <w:t>maghfirat</w:t>
      </w:r>
      <w:proofErr w:type="spellEnd"/>
      <w:r w:rsidRPr="00B04676">
        <w:rPr>
          <w:rStyle w:val="Normal1"/>
          <w:rFonts w:ascii="Times New Roman" w:eastAsia="ITC Garamond Book" w:hAnsi="Times New Roman" w:cs="Times New Roman"/>
          <w:sz w:val="28"/>
          <w:szCs w:val="28"/>
        </w:rPr>
        <w:t>) of Allah, the Most High accompanies a person, he is saved from evil deeds.</w:t>
      </w:r>
      <w:r w:rsidRPr="00B04676">
        <w:rPr>
          <w:spacing w:val="35"/>
          <w:sz w:val="28"/>
          <w:szCs w:val="28"/>
        </w:rPr>
        <w:t xml:space="preserve"> </w:t>
      </w:r>
      <w:r w:rsidRPr="00B04676">
        <w:rPr>
          <w:rStyle w:val="Normal1"/>
          <w:rFonts w:ascii="Times New Roman" w:eastAsia="ITC Garamond Book" w:hAnsi="Times New Roman" w:cs="Times New Roman"/>
          <w:sz w:val="28"/>
          <w:szCs w:val="28"/>
        </w:rPr>
        <w:t xml:space="preserve">He also finds refuge from the fire which accompanies all evil deeds. </w:t>
      </w:r>
    </w:p>
    <w:p w:rsidR="00957ED6" w:rsidRPr="00B04676" w:rsidRDefault="00B04676" w:rsidP="00B04676">
      <w:pPr>
        <w:pStyle w:val="Subheads"/>
        <w:spacing w:before="0" w:after="200" w:line="240" w:lineRule="auto"/>
        <w:outlineLvl w:val="0"/>
        <w:rPr>
          <w:rFonts w:ascii="Times New Roman" w:hAnsi="Times New Roman" w:cs="Times New Roman"/>
          <w:b/>
          <w:bCs/>
          <w:sz w:val="28"/>
          <w:szCs w:val="28"/>
        </w:rPr>
      </w:pPr>
      <w:r w:rsidRPr="00B04676">
        <w:rPr>
          <w:rFonts w:ascii="Times New Roman" w:hAnsi="Times New Roman" w:cs="Times New Roman"/>
          <w:b/>
          <w:bCs/>
          <w:sz w:val="28"/>
          <w:szCs w:val="28"/>
        </w:rPr>
        <w:t>What is the Garden?</w:t>
      </w:r>
    </w:p>
    <w:p w:rsidR="00957ED6" w:rsidRPr="00B04676" w:rsidRDefault="00B04676" w:rsidP="00F5539B">
      <w:pPr>
        <w:keepLines w:val="0"/>
        <w:spacing w:before="0" w:after="200" w:line="240" w:lineRule="auto"/>
        <w:ind w:firstLine="300"/>
        <w:jc w:val="both"/>
        <w:rPr>
          <w:rStyle w:val="Normal1"/>
          <w:rFonts w:ascii="Times New Roman" w:eastAsia="ITC Garamond Book" w:hAnsi="Times New Roman" w:cs="Times New Roman"/>
          <w:sz w:val="28"/>
          <w:szCs w:val="28"/>
        </w:rPr>
      </w:pPr>
      <w:r w:rsidRPr="00B04676">
        <w:rPr>
          <w:rStyle w:val="Normal1"/>
          <w:rFonts w:ascii="Times New Roman" w:eastAsia="ITC Garamond Book" w:hAnsi="Times New Roman" w:cs="Times New Roman"/>
          <w:sz w:val="28"/>
          <w:szCs w:val="28"/>
        </w:rPr>
        <w:t>Regarding the garden it is stated:</w:t>
      </w:r>
      <w:r w:rsidRPr="00B04676">
        <w:rPr>
          <w:spacing w:val="35"/>
          <w:sz w:val="28"/>
          <w:szCs w:val="28"/>
        </w:rPr>
        <w:t xml:space="preserve"> </w:t>
      </w:r>
      <w:r w:rsidRPr="00B04676">
        <w:rPr>
          <w:rStyle w:val="Normal1"/>
          <w:rFonts w:ascii="Times New Roman" w:eastAsia="ITC Garamond Book" w:hAnsi="Times New Roman" w:cs="Times New Roman"/>
          <w:sz w:val="28"/>
          <w:szCs w:val="28"/>
        </w:rPr>
        <w:t>“and a Garden, as wide as the heavens.”</w:t>
      </w:r>
      <w:r w:rsidRPr="00B04676">
        <w:rPr>
          <w:spacing w:val="35"/>
          <w:sz w:val="28"/>
          <w:szCs w:val="28"/>
        </w:rPr>
        <w:t xml:space="preserve"> </w:t>
      </w:r>
      <w:r w:rsidRPr="00B04676">
        <w:rPr>
          <w:rStyle w:val="Normal1"/>
          <w:rFonts w:ascii="Times New Roman" w:eastAsia="ITC Garamond Book" w:hAnsi="Times New Roman" w:cs="Times New Roman"/>
          <w:sz w:val="28"/>
          <w:szCs w:val="28"/>
        </w:rPr>
        <w:t>In other words its limits are depend</w:t>
      </w:r>
      <w:r>
        <w:rPr>
          <w:rStyle w:val="Normal1"/>
          <w:rFonts w:ascii="Times New Roman" w:eastAsia="ITC Garamond Book" w:hAnsi="Times New Roman" w:cs="Times New Roman"/>
          <w:sz w:val="28"/>
          <w:szCs w:val="28"/>
        </w:rPr>
        <w:t>e</w:t>
      </w:r>
      <w:r w:rsidRPr="00B04676">
        <w:rPr>
          <w:rStyle w:val="Normal1"/>
          <w:rFonts w:ascii="Times New Roman" w:eastAsia="ITC Garamond Book" w:hAnsi="Times New Roman" w:cs="Times New Roman"/>
          <w:sz w:val="28"/>
          <w:szCs w:val="28"/>
        </w:rPr>
        <w:t xml:space="preserve">nt only upon the degree of one’s efforts. </w:t>
      </w:r>
    </w:p>
    <w:p w:rsidR="00957ED6" w:rsidRPr="00B04676" w:rsidRDefault="00B04676" w:rsidP="00B04676">
      <w:pPr>
        <w:pStyle w:val="Subheads"/>
        <w:spacing w:before="0" w:after="200" w:line="240" w:lineRule="auto"/>
        <w:outlineLvl w:val="0"/>
        <w:rPr>
          <w:rFonts w:ascii="Times New Roman" w:hAnsi="Times New Roman" w:cs="Times New Roman"/>
          <w:b/>
          <w:bCs/>
          <w:sz w:val="28"/>
          <w:szCs w:val="28"/>
        </w:rPr>
      </w:pPr>
      <w:r w:rsidRPr="00B04676">
        <w:rPr>
          <w:rFonts w:ascii="Times New Roman" w:hAnsi="Times New Roman" w:cs="Times New Roman"/>
          <w:b/>
          <w:bCs/>
          <w:sz w:val="28"/>
          <w:szCs w:val="28"/>
        </w:rPr>
        <w:t>Spending in the Way of Allah</w:t>
      </w:r>
    </w:p>
    <w:p w:rsidR="00957ED6" w:rsidRPr="00B04676" w:rsidRDefault="00B04676" w:rsidP="00F5539B">
      <w:pPr>
        <w:keepLines w:val="0"/>
        <w:spacing w:before="0" w:after="200" w:line="240" w:lineRule="auto"/>
        <w:ind w:firstLine="300"/>
        <w:jc w:val="both"/>
        <w:rPr>
          <w:rStyle w:val="Normal1"/>
          <w:rFonts w:ascii="Times New Roman" w:eastAsia="ITC Garamond Book" w:hAnsi="Times New Roman" w:cs="Times New Roman"/>
          <w:sz w:val="28"/>
          <w:szCs w:val="28"/>
        </w:rPr>
      </w:pPr>
      <w:r w:rsidRPr="00B04676">
        <w:rPr>
          <w:rStyle w:val="Normal1"/>
          <w:rFonts w:ascii="Times New Roman" w:eastAsia="ITC Garamond Book" w:hAnsi="Times New Roman" w:cs="Times New Roman"/>
          <w:sz w:val="28"/>
          <w:szCs w:val="28"/>
        </w:rPr>
        <w:t>One facet of this effort is spending in the way of Allah, described as:</w:t>
      </w:r>
      <w:r w:rsidRPr="00B04676">
        <w:rPr>
          <w:spacing w:val="35"/>
          <w:sz w:val="28"/>
          <w:szCs w:val="28"/>
        </w:rPr>
        <w:t xml:space="preserve"> </w:t>
      </w:r>
      <w:r w:rsidRPr="00B04676">
        <w:rPr>
          <w:rStyle w:val="Normal1"/>
          <w:rFonts w:ascii="Times New Roman" w:eastAsia="ITC Garamond Book" w:hAnsi="Times New Roman" w:cs="Times New Roman"/>
          <w:sz w:val="28"/>
          <w:szCs w:val="28"/>
        </w:rPr>
        <w:t>“Those who spend in ease as well as in adversity.”</w:t>
      </w:r>
      <w:r w:rsidRPr="00B04676">
        <w:rPr>
          <w:spacing w:val="35"/>
          <w:sz w:val="28"/>
          <w:szCs w:val="28"/>
        </w:rPr>
        <w:t xml:space="preserve"> </w:t>
      </w:r>
      <w:r w:rsidRPr="00B04676">
        <w:rPr>
          <w:rStyle w:val="Normal1"/>
          <w:rFonts w:ascii="Times New Roman" w:eastAsia="ITC Garamond Book" w:hAnsi="Times New Roman" w:cs="Times New Roman"/>
          <w:sz w:val="28"/>
          <w:szCs w:val="28"/>
        </w:rPr>
        <w:t>In this day and age many Muslims have taken up beggary as a profession.</w:t>
      </w:r>
      <w:r w:rsidRPr="00B04676">
        <w:rPr>
          <w:spacing w:val="35"/>
          <w:sz w:val="28"/>
          <w:szCs w:val="28"/>
        </w:rPr>
        <w:t xml:space="preserve"> </w:t>
      </w:r>
      <w:r w:rsidRPr="00B04676">
        <w:rPr>
          <w:rStyle w:val="Normal1"/>
          <w:rFonts w:ascii="Times New Roman" w:eastAsia="ITC Garamond Book" w:hAnsi="Times New Roman" w:cs="Times New Roman"/>
          <w:sz w:val="28"/>
          <w:szCs w:val="28"/>
        </w:rPr>
        <w:t>Allah, the Most High describes a characteristic of those who guard against evil that they spend both in a state of ease and when conditions are adverse.</w:t>
      </w:r>
      <w:r w:rsidRPr="00B04676">
        <w:rPr>
          <w:spacing w:val="35"/>
          <w:sz w:val="28"/>
          <w:szCs w:val="28"/>
        </w:rPr>
        <w:t xml:space="preserve"> </w:t>
      </w:r>
      <w:r w:rsidRPr="00B04676">
        <w:rPr>
          <w:rStyle w:val="Normal1"/>
          <w:rFonts w:ascii="Times New Roman" w:eastAsia="ITC Garamond Book" w:hAnsi="Times New Roman" w:cs="Times New Roman"/>
          <w:sz w:val="28"/>
          <w:szCs w:val="28"/>
        </w:rPr>
        <w:t>The one whose circumstances are strained certainly deserves our help.</w:t>
      </w:r>
      <w:r w:rsidRPr="00B04676">
        <w:rPr>
          <w:spacing w:val="35"/>
          <w:sz w:val="28"/>
          <w:szCs w:val="28"/>
        </w:rPr>
        <w:t xml:space="preserve"> </w:t>
      </w:r>
      <w:r w:rsidRPr="00B04676">
        <w:rPr>
          <w:rStyle w:val="Normal1"/>
          <w:rFonts w:ascii="Times New Roman" w:eastAsia="ITC Garamond Book" w:hAnsi="Times New Roman" w:cs="Times New Roman"/>
          <w:sz w:val="28"/>
          <w:szCs w:val="28"/>
        </w:rPr>
        <w:t>It is, however, spending for the cause of religion that should be undertaken by all.</w:t>
      </w:r>
      <w:r w:rsidRPr="00B04676">
        <w:rPr>
          <w:spacing w:val="35"/>
          <w:sz w:val="28"/>
          <w:szCs w:val="28"/>
        </w:rPr>
        <w:t xml:space="preserve"> </w:t>
      </w:r>
      <w:r w:rsidRPr="00B04676">
        <w:rPr>
          <w:rStyle w:val="Normal1"/>
          <w:rFonts w:ascii="Times New Roman" w:eastAsia="ITC Garamond Book" w:hAnsi="Times New Roman" w:cs="Times New Roman"/>
          <w:sz w:val="28"/>
          <w:szCs w:val="28"/>
        </w:rPr>
        <w:t>Allah has made binding, spending in His way in times of scarcity and affluence.</w:t>
      </w:r>
      <w:r w:rsidRPr="00B04676">
        <w:rPr>
          <w:spacing w:val="35"/>
          <w:sz w:val="28"/>
          <w:szCs w:val="28"/>
        </w:rPr>
        <w:t xml:space="preserve"> </w:t>
      </w:r>
      <w:r w:rsidRPr="00B04676">
        <w:rPr>
          <w:rStyle w:val="Normal1"/>
          <w:rFonts w:ascii="Times New Roman" w:eastAsia="ITC Garamond Book" w:hAnsi="Times New Roman" w:cs="Times New Roman"/>
          <w:sz w:val="28"/>
          <w:szCs w:val="28"/>
        </w:rPr>
        <w:t>This excuse that people come up with — not being able to afford to spend — is put forward only when they are asked to spend for the cause of religion.</w:t>
      </w:r>
      <w:r w:rsidRPr="00B04676">
        <w:rPr>
          <w:spacing w:val="35"/>
          <w:sz w:val="28"/>
          <w:szCs w:val="28"/>
        </w:rPr>
        <w:t xml:space="preserve"> </w:t>
      </w:r>
      <w:r w:rsidRPr="00B04676">
        <w:rPr>
          <w:rStyle w:val="Normal1"/>
          <w:rFonts w:ascii="Times New Roman" w:eastAsia="ITC Garamond Book" w:hAnsi="Times New Roman" w:cs="Times New Roman"/>
          <w:sz w:val="28"/>
          <w:szCs w:val="28"/>
        </w:rPr>
        <w:t>They do not present this excuse when it comes to worldly expenditures.</w:t>
      </w:r>
      <w:r w:rsidRPr="00B04676">
        <w:rPr>
          <w:spacing w:val="35"/>
          <w:sz w:val="28"/>
          <w:szCs w:val="28"/>
        </w:rPr>
        <w:t xml:space="preserve"> </w:t>
      </w:r>
      <w:r w:rsidRPr="00B04676">
        <w:rPr>
          <w:rStyle w:val="Normal1"/>
          <w:rFonts w:ascii="Times New Roman" w:eastAsia="ITC Garamond Book" w:hAnsi="Times New Roman" w:cs="Times New Roman"/>
          <w:sz w:val="28"/>
          <w:szCs w:val="28"/>
        </w:rPr>
        <w:t>If it is necessary to spend in a state of adversity then it becomes even more essential when there is plenty.</w:t>
      </w:r>
      <w:r w:rsidRPr="00B04676">
        <w:rPr>
          <w:spacing w:val="35"/>
          <w:sz w:val="28"/>
          <w:szCs w:val="28"/>
        </w:rPr>
        <w:t xml:space="preserve"> </w:t>
      </w:r>
      <w:r w:rsidRPr="00B04676">
        <w:rPr>
          <w:rStyle w:val="Normal1"/>
          <w:rFonts w:ascii="Times New Roman" w:eastAsia="ITC Garamond Book" w:hAnsi="Times New Roman" w:cs="Times New Roman"/>
          <w:sz w:val="28"/>
          <w:szCs w:val="28"/>
        </w:rPr>
        <w:t xml:space="preserve">This is the reason why the Arabic word </w:t>
      </w:r>
      <w:proofErr w:type="spellStart"/>
      <w:r w:rsidRPr="00F5539B">
        <w:rPr>
          <w:rStyle w:val="Normal1"/>
          <w:rFonts w:ascii="Times New Roman" w:eastAsia="ITC Garamond Book Italic" w:hAnsi="Times New Roman" w:cs="Times New Roman"/>
          <w:i/>
          <w:iCs/>
          <w:sz w:val="28"/>
          <w:szCs w:val="28"/>
        </w:rPr>
        <w:t>sirra</w:t>
      </w:r>
      <w:proofErr w:type="spellEnd"/>
      <w:r w:rsidRPr="00B04676">
        <w:rPr>
          <w:rStyle w:val="Normal1"/>
          <w:rFonts w:ascii="Times New Roman" w:eastAsia="ITC Garamond Book" w:hAnsi="Times New Roman" w:cs="Times New Roman"/>
          <w:sz w:val="28"/>
          <w:szCs w:val="28"/>
        </w:rPr>
        <w:t xml:space="preserve"> for state of adversity has been used first.</w:t>
      </w:r>
      <w:r w:rsidRPr="00B04676">
        <w:rPr>
          <w:spacing w:val="35"/>
          <w:sz w:val="28"/>
          <w:szCs w:val="28"/>
        </w:rPr>
        <w:t xml:space="preserve"> </w:t>
      </w:r>
      <w:r w:rsidRPr="00B04676">
        <w:rPr>
          <w:rStyle w:val="Normal1"/>
          <w:rFonts w:ascii="Times New Roman" w:eastAsia="ITC Garamond Book" w:hAnsi="Times New Roman" w:cs="Times New Roman"/>
          <w:sz w:val="28"/>
          <w:szCs w:val="28"/>
        </w:rPr>
        <w:t>If those who are better off do not spend then the shortcoming is even greater.</w:t>
      </w:r>
      <w:r w:rsidRPr="00B04676">
        <w:rPr>
          <w:spacing w:val="35"/>
          <w:sz w:val="28"/>
          <w:szCs w:val="28"/>
        </w:rPr>
        <w:t xml:space="preserve"> </w:t>
      </w:r>
      <w:r w:rsidRPr="00B04676">
        <w:rPr>
          <w:rStyle w:val="Normal1"/>
          <w:rFonts w:ascii="Times New Roman" w:eastAsia="ITC Garamond Book" w:hAnsi="Times New Roman" w:cs="Times New Roman"/>
          <w:sz w:val="28"/>
          <w:szCs w:val="28"/>
        </w:rPr>
        <w:t>Islam has taught us many excellent principles. In previous Quranic lessons we commented on the following incident.</w:t>
      </w:r>
      <w:r w:rsidRPr="00B04676">
        <w:rPr>
          <w:spacing w:val="35"/>
          <w:sz w:val="28"/>
          <w:szCs w:val="28"/>
        </w:rPr>
        <w:t xml:space="preserve"> </w:t>
      </w:r>
      <w:r w:rsidRPr="00B04676">
        <w:rPr>
          <w:rStyle w:val="Normal1"/>
          <w:rFonts w:ascii="Times New Roman" w:eastAsia="ITC Garamond Book" w:hAnsi="Times New Roman" w:cs="Times New Roman"/>
          <w:sz w:val="28"/>
          <w:szCs w:val="28"/>
        </w:rPr>
        <w:t>Prophet Moses went to seek knowledge from an individual. When they reached a certain village, the villagers refused to offer them food or shelter.</w:t>
      </w:r>
      <w:r w:rsidRPr="00B04676">
        <w:rPr>
          <w:spacing w:val="35"/>
          <w:sz w:val="28"/>
          <w:szCs w:val="28"/>
        </w:rPr>
        <w:t xml:space="preserve"> </w:t>
      </w:r>
      <w:r w:rsidRPr="00B04676">
        <w:rPr>
          <w:rStyle w:val="Normal1"/>
          <w:rFonts w:ascii="Times New Roman" w:eastAsia="ITC Garamond Book" w:hAnsi="Times New Roman" w:cs="Times New Roman"/>
          <w:sz w:val="28"/>
          <w:szCs w:val="28"/>
        </w:rPr>
        <w:t>In the same village they came across a wall which was falling down and proceeded to repair it.</w:t>
      </w:r>
      <w:r w:rsidRPr="00B04676">
        <w:rPr>
          <w:spacing w:val="35"/>
          <w:sz w:val="28"/>
          <w:szCs w:val="28"/>
        </w:rPr>
        <w:t xml:space="preserve"> </w:t>
      </w:r>
      <w:r w:rsidRPr="00B04676">
        <w:rPr>
          <w:rStyle w:val="Normal1"/>
          <w:rFonts w:ascii="Times New Roman" w:eastAsia="ITC Garamond Book" w:hAnsi="Times New Roman" w:cs="Times New Roman"/>
          <w:sz w:val="28"/>
          <w:szCs w:val="28"/>
        </w:rPr>
        <w:t>The reason for this act of giving is narrated in these words in the Holy Quran:</w:t>
      </w:r>
    </w:p>
    <w:p w:rsidR="00957ED6" w:rsidRPr="00B04676" w:rsidRDefault="00B04676" w:rsidP="00B04676">
      <w:pPr>
        <w:pStyle w:val="Quotation"/>
        <w:spacing w:after="200" w:line="240" w:lineRule="auto"/>
        <w:rPr>
          <w:rFonts w:ascii="Times New Roman" w:hAnsi="Times New Roman" w:cs="Times New Roman"/>
          <w:sz w:val="28"/>
          <w:szCs w:val="28"/>
        </w:rPr>
      </w:pPr>
      <w:r w:rsidRPr="00B04676">
        <w:rPr>
          <w:rFonts w:ascii="Times New Roman" w:hAnsi="Times New Roman" w:cs="Times New Roman"/>
          <w:sz w:val="28"/>
          <w:szCs w:val="28"/>
        </w:rPr>
        <w:t xml:space="preserve"> “And as for the wall, it belonged to two orphan boys in the city, and there was beneath it a treasure belonging to them, and their father had been a righteous man. So thy Lord intended that they should attain their maturity and take out their treasure — a mercy from thy Lord…” </w:t>
      </w:r>
      <w:r w:rsidRPr="00B04676">
        <w:rPr>
          <w:rStyle w:val="Citation"/>
          <w:rFonts w:ascii="Times New Roman" w:hAnsi="Times New Roman" w:cs="Times New Roman"/>
          <w:sz w:val="28"/>
          <w:szCs w:val="28"/>
        </w:rPr>
        <w:t xml:space="preserve">(18:82) </w:t>
      </w:r>
    </w:p>
    <w:p w:rsidR="00957ED6" w:rsidRPr="00B04676" w:rsidRDefault="00B04676" w:rsidP="00F5539B">
      <w:pPr>
        <w:keepLines w:val="0"/>
        <w:spacing w:before="0" w:after="200" w:line="240" w:lineRule="auto"/>
        <w:ind w:firstLine="300"/>
        <w:jc w:val="both"/>
        <w:rPr>
          <w:rStyle w:val="Normal1"/>
          <w:rFonts w:ascii="Times New Roman" w:eastAsia="ITC Garamond Book" w:hAnsi="Times New Roman" w:cs="Times New Roman"/>
          <w:sz w:val="28"/>
          <w:szCs w:val="28"/>
        </w:rPr>
      </w:pPr>
      <w:r w:rsidRPr="00B04676">
        <w:rPr>
          <w:rStyle w:val="Normal1"/>
          <w:rFonts w:ascii="Times New Roman" w:eastAsia="ITC Garamond Book" w:hAnsi="Times New Roman" w:cs="Times New Roman"/>
          <w:sz w:val="28"/>
          <w:szCs w:val="28"/>
        </w:rPr>
        <w:lastRenderedPageBreak/>
        <w:t>How very excellent a principle of beneficence is taught in this narrative!</w:t>
      </w:r>
      <w:r w:rsidRPr="00B04676">
        <w:rPr>
          <w:spacing w:val="35"/>
          <w:sz w:val="28"/>
          <w:szCs w:val="28"/>
        </w:rPr>
        <w:t xml:space="preserve"> </w:t>
      </w:r>
      <w:r w:rsidRPr="00B04676">
        <w:rPr>
          <w:rStyle w:val="Normal1"/>
          <w:rFonts w:ascii="Times New Roman" w:eastAsia="ITC Garamond Book" w:hAnsi="Times New Roman" w:cs="Times New Roman"/>
          <w:sz w:val="28"/>
          <w:szCs w:val="28"/>
        </w:rPr>
        <w:t xml:space="preserve">Although spurned by the villagers and hungry, Moses and his companion proceeded with an act of giving without asking for anything in return. </w:t>
      </w:r>
    </w:p>
    <w:p w:rsidR="00957ED6" w:rsidRPr="00B04676" w:rsidRDefault="00B04676" w:rsidP="00B04676">
      <w:pPr>
        <w:pStyle w:val="Subheads"/>
        <w:spacing w:before="0" w:after="200" w:line="240" w:lineRule="auto"/>
        <w:outlineLvl w:val="0"/>
        <w:rPr>
          <w:rFonts w:ascii="Times New Roman" w:hAnsi="Times New Roman" w:cs="Times New Roman"/>
          <w:b/>
          <w:bCs/>
          <w:sz w:val="28"/>
          <w:szCs w:val="28"/>
        </w:rPr>
      </w:pPr>
      <w:r w:rsidRPr="00B04676">
        <w:rPr>
          <w:rFonts w:ascii="Times New Roman" w:hAnsi="Times New Roman" w:cs="Times New Roman"/>
          <w:b/>
          <w:bCs/>
          <w:sz w:val="28"/>
          <w:szCs w:val="28"/>
        </w:rPr>
        <w:t>Helplessness of Islam and the Insensitivity of the Wealthy</w:t>
      </w:r>
    </w:p>
    <w:p w:rsidR="00957ED6" w:rsidRPr="00B04676" w:rsidRDefault="00B04676" w:rsidP="00F5539B">
      <w:pPr>
        <w:keepLines w:val="0"/>
        <w:spacing w:before="0" w:after="200" w:line="240" w:lineRule="auto"/>
        <w:ind w:firstLine="300"/>
        <w:jc w:val="both"/>
        <w:rPr>
          <w:rStyle w:val="Normal1"/>
          <w:rFonts w:ascii="Times New Roman" w:eastAsia="ITC Garamond Book" w:hAnsi="Times New Roman" w:cs="Times New Roman"/>
          <w:sz w:val="28"/>
          <w:szCs w:val="28"/>
        </w:rPr>
      </w:pPr>
      <w:r w:rsidRPr="00B04676">
        <w:rPr>
          <w:rStyle w:val="Normal1"/>
          <w:rFonts w:ascii="Times New Roman" w:eastAsia="ITC Garamond Book" w:hAnsi="Times New Roman" w:cs="Times New Roman"/>
          <w:sz w:val="28"/>
          <w:szCs w:val="28"/>
        </w:rPr>
        <w:t>In this age, we witness the helplessness of Islam.</w:t>
      </w:r>
      <w:r w:rsidRPr="00B04676">
        <w:rPr>
          <w:spacing w:val="35"/>
          <w:sz w:val="28"/>
          <w:szCs w:val="28"/>
        </w:rPr>
        <w:t xml:space="preserve"> </w:t>
      </w:r>
      <w:r w:rsidRPr="00B04676">
        <w:rPr>
          <w:rStyle w:val="Normal1"/>
          <w:rFonts w:ascii="Times New Roman" w:eastAsia="ITC Garamond Book" w:hAnsi="Times New Roman" w:cs="Times New Roman"/>
          <w:sz w:val="28"/>
          <w:szCs w:val="28"/>
        </w:rPr>
        <w:t>How many attacks of hostile propaganda are levied against it, but people do not give any attention to its defense and propagation.</w:t>
      </w:r>
      <w:r w:rsidRPr="00B04676">
        <w:rPr>
          <w:spacing w:val="35"/>
          <w:sz w:val="28"/>
          <w:szCs w:val="28"/>
        </w:rPr>
        <w:t xml:space="preserve"> </w:t>
      </w:r>
      <w:r w:rsidRPr="00B04676">
        <w:rPr>
          <w:rStyle w:val="Normal1"/>
          <w:rFonts w:ascii="Times New Roman" w:eastAsia="ITC Garamond Book" w:hAnsi="Times New Roman" w:cs="Times New Roman"/>
          <w:sz w:val="28"/>
          <w:szCs w:val="28"/>
        </w:rPr>
        <w:t>On the other hand, go and observe the condition of these hereditary spiritual endowments.</w:t>
      </w:r>
      <w:r w:rsidRPr="00B04676">
        <w:rPr>
          <w:spacing w:val="35"/>
          <w:sz w:val="28"/>
          <w:szCs w:val="28"/>
        </w:rPr>
        <w:t xml:space="preserve"> </w:t>
      </w:r>
      <w:r w:rsidRPr="00B04676">
        <w:rPr>
          <w:rStyle w:val="Normal1"/>
          <w:rFonts w:ascii="Times New Roman" w:eastAsia="ITC Garamond Book" w:hAnsi="Times New Roman" w:cs="Times New Roman"/>
          <w:sz w:val="28"/>
          <w:szCs w:val="28"/>
        </w:rPr>
        <w:t>How much wealth is wasted to support them?</w:t>
      </w:r>
      <w:r w:rsidRPr="00B04676">
        <w:rPr>
          <w:spacing w:val="35"/>
          <w:sz w:val="28"/>
          <w:szCs w:val="28"/>
        </w:rPr>
        <w:t xml:space="preserve"> </w:t>
      </w:r>
      <w:r w:rsidRPr="00B04676">
        <w:rPr>
          <w:rStyle w:val="Normal1"/>
          <w:rFonts w:ascii="Times New Roman" w:eastAsia="ITC Garamond Book" w:hAnsi="Times New Roman" w:cs="Times New Roman"/>
          <w:sz w:val="28"/>
          <w:szCs w:val="28"/>
        </w:rPr>
        <w:t>Rich and poor flock to these establishments and do not hesitate to give away their wealth.</w:t>
      </w:r>
      <w:r w:rsidRPr="00B04676">
        <w:rPr>
          <w:spacing w:val="35"/>
          <w:sz w:val="28"/>
          <w:szCs w:val="28"/>
        </w:rPr>
        <w:t xml:space="preserve"> </w:t>
      </w:r>
      <w:r w:rsidRPr="00B04676">
        <w:rPr>
          <w:rStyle w:val="Normal1"/>
          <w:rFonts w:ascii="Times New Roman" w:eastAsia="ITC Garamond Book" w:hAnsi="Times New Roman" w:cs="Times New Roman"/>
          <w:sz w:val="28"/>
          <w:szCs w:val="28"/>
        </w:rPr>
        <w:t>They fail to make any sacrifice of wealth for the sake of Islam, which is being attacked on all sides.</w:t>
      </w:r>
      <w:r w:rsidRPr="00B04676">
        <w:rPr>
          <w:spacing w:val="35"/>
          <w:sz w:val="28"/>
          <w:szCs w:val="28"/>
        </w:rPr>
        <w:t xml:space="preserve"> </w:t>
      </w:r>
      <w:r w:rsidRPr="00B04676">
        <w:rPr>
          <w:rStyle w:val="Normal1"/>
          <w:rFonts w:ascii="Times New Roman" w:eastAsia="ITC Garamond Book" w:hAnsi="Times New Roman" w:cs="Times New Roman"/>
          <w:sz w:val="28"/>
          <w:szCs w:val="28"/>
        </w:rPr>
        <w:t>When asked to sacrifice their wealth in order to respond to these attacks, they come up with all kinds of excuses and try to create various kinds of obstructions in the way of such giving.</w:t>
      </w:r>
      <w:r w:rsidRPr="00B04676">
        <w:rPr>
          <w:spacing w:val="35"/>
          <w:sz w:val="28"/>
          <w:szCs w:val="28"/>
        </w:rPr>
        <w:t xml:space="preserve"> </w:t>
      </w:r>
      <w:r w:rsidRPr="00B04676">
        <w:rPr>
          <w:rStyle w:val="Normal1"/>
          <w:rFonts w:ascii="Times New Roman" w:eastAsia="ITC Garamond Book" w:hAnsi="Times New Roman" w:cs="Times New Roman"/>
          <w:sz w:val="28"/>
          <w:szCs w:val="28"/>
        </w:rPr>
        <w:t>I have a simple project, the publication of the English translation and commentary of the Holy Quran.</w:t>
      </w:r>
      <w:r w:rsidRPr="00B04676">
        <w:rPr>
          <w:spacing w:val="35"/>
          <w:sz w:val="28"/>
          <w:szCs w:val="28"/>
        </w:rPr>
        <w:t xml:space="preserve"> </w:t>
      </w:r>
      <w:r w:rsidRPr="00B04676">
        <w:rPr>
          <w:rStyle w:val="Normal1"/>
          <w:rFonts w:ascii="Times New Roman" w:eastAsia="ITC Garamond Book" w:hAnsi="Times New Roman" w:cs="Times New Roman"/>
          <w:sz w:val="28"/>
          <w:szCs w:val="28"/>
        </w:rPr>
        <w:t>When contributions are solicited for this purpose, the response is that it is not in accordance with our beliefs.</w:t>
      </w:r>
      <w:r w:rsidRPr="00B04676">
        <w:rPr>
          <w:spacing w:val="35"/>
          <w:sz w:val="28"/>
          <w:szCs w:val="28"/>
        </w:rPr>
        <w:t xml:space="preserve"> </w:t>
      </w:r>
      <w:r w:rsidRPr="00B04676">
        <w:rPr>
          <w:rStyle w:val="Normal1"/>
          <w:rFonts w:ascii="Times New Roman" w:eastAsia="ITC Garamond Book" w:hAnsi="Times New Roman" w:cs="Times New Roman"/>
          <w:sz w:val="28"/>
          <w:szCs w:val="28"/>
        </w:rPr>
        <w:t>Is there anyone in the whole world who can translate in accordance with the beliefs of every sect?</w:t>
      </w:r>
      <w:r w:rsidRPr="00B04676">
        <w:rPr>
          <w:spacing w:val="35"/>
          <w:sz w:val="28"/>
          <w:szCs w:val="28"/>
        </w:rPr>
        <w:t xml:space="preserve"> </w:t>
      </w:r>
      <w:r w:rsidRPr="00B04676">
        <w:rPr>
          <w:rStyle w:val="Normal1"/>
          <w:rFonts w:ascii="Times New Roman" w:eastAsia="ITC Garamond Book" w:hAnsi="Times New Roman" w:cs="Times New Roman"/>
          <w:sz w:val="28"/>
          <w:szCs w:val="28"/>
        </w:rPr>
        <w:t>Every sect can come up with a similar objection against the translation rendered by the other.</w:t>
      </w:r>
      <w:r w:rsidRPr="00B04676">
        <w:rPr>
          <w:spacing w:val="35"/>
          <w:sz w:val="28"/>
          <w:szCs w:val="28"/>
        </w:rPr>
        <w:t xml:space="preserve"> </w:t>
      </w:r>
      <w:r w:rsidRPr="00B04676">
        <w:rPr>
          <w:rStyle w:val="Normal1"/>
          <w:rFonts w:ascii="Times New Roman" w:eastAsia="ITC Garamond Book" w:hAnsi="Times New Roman" w:cs="Times New Roman"/>
          <w:sz w:val="28"/>
          <w:szCs w:val="28"/>
        </w:rPr>
        <w:t>Thus, there seems to be no way out.</w:t>
      </w:r>
    </w:p>
    <w:p w:rsidR="00957ED6" w:rsidRPr="00B04676" w:rsidRDefault="00B04676" w:rsidP="00B04676">
      <w:pPr>
        <w:pStyle w:val="Subheads"/>
        <w:spacing w:before="0" w:after="200" w:line="240" w:lineRule="auto"/>
        <w:outlineLvl w:val="0"/>
        <w:rPr>
          <w:rFonts w:ascii="Times New Roman" w:hAnsi="Times New Roman" w:cs="Times New Roman"/>
          <w:b/>
          <w:bCs/>
          <w:sz w:val="28"/>
          <w:szCs w:val="28"/>
        </w:rPr>
      </w:pPr>
      <w:r w:rsidRPr="00B04676">
        <w:rPr>
          <w:rFonts w:ascii="Times New Roman" w:hAnsi="Times New Roman" w:cs="Times New Roman"/>
          <w:b/>
          <w:bCs/>
          <w:sz w:val="28"/>
          <w:szCs w:val="28"/>
        </w:rPr>
        <w:t>The Mission of Khawaja Kamal-</w:t>
      </w:r>
      <w:proofErr w:type="spellStart"/>
      <w:r w:rsidRPr="00B04676">
        <w:rPr>
          <w:rFonts w:ascii="Times New Roman" w:hAnsi="Times New Roman" w:cs="Times New Roman"/>
          <w:b/>
          <w:bCs/>
          <w:sz w:val="28"/>
          <w:szCs w:val="28"/>
        </w:rPr>
        <w:t>ud</w:t>
      </w:r>
      <w:proofErr w:type="spellEnd"/>
      <w:r w:rsidRPr="00B04676">
        <w:rPr>
          <w:rFonts w:ascii="Times New Roman" w:hAnsi="Times New Roman" w:cs="Times New Roman"/>
          <w:b/>
          <w:bCs/>
          <w:sz w:val="28"/>
          <w:szCs w:val="28"/>
        </w:rPr>
        <w:t>-din</w:t>
      </w:r>
    </w:p>
    <w:p w:rsidR="00957ED6" w:rsidRPr="00B04676" w:rsidRDefault="00B04676" w:rsidP="00F5539B">
      <w:pPr>
        <w:keepLines w:val="0"/>
        <w:spacing w:before="0" w:after="200" w:line="240" w:lineRule="auto"/>
        <w:ind w:firstLine="300"/>
        <w:jc w:val="both"/>
        <w:rPr>
          <w:rStyle w:val="Normal1"/>
          <w:rFonts w:ascii="Times New Roman" w:eastAsia="ITC Garamond Book" w:hAnsi="Times New Roman" w:cs="Times New Roman"/>
          <w:sz w:val="28"/>
          <w:szCs w:val="28"/>
        </w:rPr>
      </w:pPr>
      <w:r w:rsidRPr="00B04676">
        <w:rPr>
          <w:rStyle w:val="Normal1"/>
          <w:rFonts w:ascii="Times New Roman" w:eastAsia="ITC Garamond Book" w:hAnsi="Times New Roman" w:cs="Times New Roman"/>
          <w:sz w:val="28"/>
          <w:szCs w:val="28"/>
        </w:rPr>
        <w:t>I also observe that the mission started by Khawaja Sahib is also underfunded.</w:t>
      </w:r>
      <w:r w:rsidRPr="00B04676">
        <w:rPr>
          <w:spacing w:val="35"/>
          <w:sz w:val="28"/>
          <w:szCs w:val="28"/>
        </w:rPr>
        <w:t xml:space="preserve"> </w:t>
      </w:r>
      <w:r w:rsidRPr="00B04676">
        <w:rPr>
          <w:rStyle w:val="Normal1"/>
          <w:rFonts w:ascii="Times New Roman" w:eastAsia="ITC Garamond Book" w:hAnsi="Times New Roman" w:cs="Times New Roman"/>
          <w:sz w:val="28"/>
          <w:szCs w:val="28"/>
        </w:rPr>
        <w:t>It would have been best if he were allowed to work with complete peace of mind and his needs were spontaneously fulfilled from here.</w:t>
      </w:r>
      <w:r w:rsidRPr="00B04676">
        <w:rPr>
          <w:spacing w:val="35"/>
          <w:sz w:val="28"/>
          <w:szCs w:val="28"/>
        </w:rPr>
        <w:t xml:space="preserve"> </w:t>
      </w:r>
      <w:r w:rsidRPr="00B04676">
        <w:rPr>
          <w:rStyle w:val="Normal1"/>
          <w:rFonts w:ascii="Times New Roman" w:eastAsia="ITC Garamond Book" w:hAnsi="Times New Roman" w:cs="Times New Roman"/>
          <w:sz w:val="28"/>
          <w:szCs w:val="28"/>
        </w:rPr>
        <w:t>This is, however, not the case and he has to make arrangements himself, much of his time being spent in this way.</w:t>
      </w:r>
      <w:r w:rsidRPr="00B04676">
        <w:rPr>
          <w:spacing w:val="35"/>
          <w:sz w:val="28"/>
          <w:szCs w:val="28"/>
        </w:rPr>
        <w:t xml:space="preserve"> </w:t>
      </w:r>
      <w:r w:rsidRPr="00B04676">
        <w:rPr>
          <w:rStyle w:val="Normal1"/>
          <w:rFonts w:ascii="Times New Roman" w:eastAsia="ITC Garamond Book" w:hAnsi="Times New Roman" w:cs="Times New Roman"/>
          <w:sz w:val="28"/>
          <w:szCs w:val="28"/>
        </w:rPr>
        <w:t>He also has to make financial arrangements for the English and Urdu magazines he is publishing.</w:t>
      </w:r>
      <w:r w:rsidRPr="00B04676">
        <w:rPr>
          <w:spacing w:val="35"/>
          <w:sz w:val="28"/>
          <w:szCs w:val="28"/>
        </w:rPr>
        <w:t xml:space="preserve"> </w:t>
      </w:r>
      <w:r w:rsidRPr="00B04676">
        <w:rPr>
          <w:rStyle w:val="Normal1"/>
          <w:rFonts w:ascii="Times New Roman" w:eastAsia="ITC Garamond Book" w:hAnsi="Times New Roman" w:cs="Times New Roman"/>
          <w:sz w:val="28"/>
          <w:szCs w:val="28"/>
        </w:rPr>
        <w:t>What is the total number being published?</w:t>
      </w:r>
      <w:r w:rsidRPr="00B04676">
        <w:rPr>
          <w:spacing w:val="35"/>
          <w:sz w:val="28"/>
          <w:szCs w:val="28"/>
        </w:rPr>
        <w:t xml:space="preserve"> </w:t>
      </w:r>
      <w:r w:rsidRPr="00B04676">
        <w:rPr>
          <w:rStyle w:val="Normal1"/>
          <w:rFonts w:ascii="Times New Roman" w:eastAsia="ITC Garamond Book" w:hAnsi="Times New Roman" w:cs="Times New Roman"/>
          <w:sz w:val="28"/>
          <w:szCs w:val="28"/>
        </w:rPr>
        <w:t>The English magazine has approximately two thousand paid subscriptions while the total amount published is five thousand.</w:t>
      </w:r>
      <w:r w:rsidRPr="00B04676">
        <w:rPr>
          <w:spacing w:val="35"/>
          <w:sz w:val="28"/>
          <w:szCs w:val="28"/>
        </w:rPr>
        <w:t xml:space="preserve"> </w:t>
      </w:r>
      <w:r w:rsidRPr="00B04676">
        <w:rPr>
          <w:rStyle w:val="Normal1"/>
          <w:rFonts w:ascii="Times New Roman" w:eastAsia="ITC Garamond Book" w:hAnsi="Times New Roman" w:cs="Times New Roman"/>
          <w:sz w:val="28"/>
          <w:szCs w:val="28"/>
        </w:rPr>
        <w:t>In the Urdu language its publication has not reached two thousand yet.</w:t>
      </w:r>
    </w:p>
    <w:p w:rsidR="00957ED6" w:rsidRPr="00B04676" w:rsidRDefault="00B04676" w:rsidP="00B04676">
      <w:pPr>
        <w:pStyle w:val="Subheads"/>
        <w:spacing w:before="0" w:after="200" w:line="240" w:lineRule="auto"/>
        <w:outlineLvl w:val="0"/>
        <w:rPr>
          <w:rFonts w:ascii="Times New Roman" w:hAnsi="Times New Roman" w:cs="Times New Roman"/>
          <w:b/>
          <w:bCs/>
          <w:sz w:val="28"/>
          <w:szCs w:val="28"/>
        </w:rPr>
      </w:pPr>
      <w:r w:rsidRPr="00B04676">
        <w:rPr>
          <w:rFonts w:ascii="Times New Roman" w:hAnsi="Times New Roman" w:cs="Times New Roman"/>
          <w:b/>
          <w:bCs/>
          <w:sz w:val="28"/>
          <w:szCs w:val="28"/>
        </w:rPr>
        <w:t>The need for Publication of Islamic Literature</w:t>
      </w:r>
    </w:p>
    <w:p w:rsidR="00957ED6" w:rsidRPr="00B04676" w:rsidRDefault="00B04676" w:rsidP="00F5539B">
      <w:pPr>
        <w:keepLines w:val="0"/>
        <w:spacing w:before="0" w:after="200" w:line="240" w:lineRule="auto"/>
        <w:ind w:firstLine="300"/>
        <w:jc w:val="both"/>
        <w:rPr>
          <w:rStyle w:val="Normal1"/>
          <w:rFonts w:ascii="Times New Roman" w:eastAsia="ITC Garamond Book" w:hAnsi="Times New Roman" w:cs="Times New Roman"/>
        </w:rPr>
      </w:pPr>
      <w:r w:rsidRPr="00B04676">
        <w:rPr>
          <w:rStyle w:val="Normal1"/>
          <w:rFonts w:ascii="Times New Roman" w:eastAsia="ITC Garamond Book" w:hAnsi="Times New Roman" w:cs="Times New Roman"/>
          <w:sz w:val="28"/>
          <w:szCs w:val="28"/>
        </w:rPr>
        <w:t>We get many requests for literature in Islam.</w:t>
      </w:r>
      <w:r w:rsidRPr="00B04676">
        <w:rPr>
          <w:spacing w:val="35"/>
          <w:sz w:val="28"/>
          <w:szCs w:val="28"/>
        </w:rPr>
        <w:t xml:space="preserve"> </w:t>
      </w:r>
      <w:r w:rsidRPr="00B04676">
        <w:rPr>
          <w:rStyle w:val="Normal1"/>
          <w:rFonts w:ascii="Times New Roman" w:eastAsia="ITC Garamond Book" w:hAnsi="Times New Roman" w:cs="Times New Roman"/>
          <w:sz w:val="28"/>
          <w:szCs w:val="28"/>
        </w:rPr>
        <w:t>How can we provide them with these books?</w:t>
      </w:r>
      <w:r w:rsidRPr="00B04676">
        <w:rPr>
          <w:spacing w:val="35"/>
          <w:sz w:val="28"/>
          <w:szCs w:val="28"/>
        </w:rPr>
        <w:t xml:space="preserve"> </w:t>
      </w:r>
      <w:r w:rsidRPr="00B04676">
        <w:rPr>
          <w:rStyle w:val="Normal1"/>
          <w:rFonts w:ascii="Times New Roman" w:eastAsia="ITC Garamond Book" w:hAnsi="Times New Roman" w:cs="Times New Roman"/>
          <w:sz w:val="28"/>
          <w:szCs w:val="28"/>
        </w:rPr>
        <w:t>People belonging to other faiths have written books on Islam and the life and character of the Holy Prophet.</w:t>
      </w:r>
      <w:r w:rsidRPr="00B04676">
        <w:rPr>
          <w:spacing w:val="35"/>
          <w:sz w:val="28"/>
          <w:szCs w:val="28"/>
        </w:rPr>
        <w:t xml:space="preserve"> </w:t>
      </w:r>
      <w:r w:rsidRPr="00B04676">
        <w:rPr>
          <w:rStyle w:val="Normal1"/>
          <w:rFonts w:ascii="Times New Roman" w:eastAsia="ITC Garamond Book" w:hAnsi="Times New Roman" w:cs="Times New Roman"/>
          <w:sz w:val="28"/>
          <w:szCs w:val="28"/>
        </w:rPr>
        <w:t>There are at least ten such publications of which I am aware.</w:t>
      </w:r>
      <w:r w:rsidRPr="00B04676">
        <w:rPr>
          <w:spacing w:val="35"/>
          <w:sz w:val="28"/>
          <w:szCs w:val="28"/>
        </w:rPr>
        <w:t xml:space="preserve"> </w:t>
      </w:r>
      <w:r w:rsidRPr="00B04676">
        <w:rPr>
          <w:rStyle w:val="Normal1"/>
          <w:rFonts w:ascii="Times New Roman" w:eastAsia="ITC Garamond Book" w:hAnsi="Times New Roman" w:cs="Times New Roman"/>
          <w:sz w:val="28"/>
          <w:szCs w:val="28"/>
        </w:rPr>
        <w:t>This is primarily the duty of the Muslims, but we see the opposite happening.</w:t>
      </w:r>
      <w:r w:rsidRPr="00B04676">
        <w:rPr>
          <w:spacing w:val="35"/>
          <w:sz w:val="28"/>
          <w:szCs w:val="28"/>
        </w:rPr>
        <w:t xml:space="preserve"> </w:t>
      </w:r>
      <w:r w:rsidRPr="00B04676">
        <w:rPr>
          <w:rStyle w:val="Normal1"/>
          <w:rFonts w:ascii="Times New Roman" w:eastAsia="ITC Garamond Book" w:hAnsi="Times New Roman" w:cs="Times New Roman"/>
          <w:sz w:val="28"/>
          <w:szCs w:val="28"/>
        </w:rPr>
        <w:t>Whose heart will Allah, the Most High motivate to take up this task?</w:t>
      </w:r>
      <w:r w:rsidRPr="00B04676">
        <w:rPr>
          <w:spacing w:val="35"/>
          <w:sz w:val="28"/>
          <w:szCs w:val="28"/>
        </w:rPr>
        <w:t xml:space="preserve"> </w:t>
      </w:r>
      <w:r w:rsidRPr="00B04676">
        <w:rPr>
          <w:rStyle w:val="Normal1"/>
          <w:rFonts w:ascii="Times New Roman" w:eastAsia="ITC Garamond Book" w:hAnsi="Times New Roman" w:cs="Times New Roman"/>
          <w:sz w:val="28"/>
          <w:szCs w:val="28"/>
        </w:rPr>
        <w:t xml:space="preserve">The time has gone when the Muslims were rulers and there were Royal </w:t>
      </w:r>
      <w:r w:rsidRPr="00B04676">
        <w:rPr>
          <w:rStyle w:val="Normal1"/>
          <w:rFonts w:ascii="Times New Roman" w:eastAsia="ITC Garamond Book" w:hAnsi="Times New Roman" w:cs="Times New Roman"/>
          <w:sz w:val="28"/>
          <w:szCs w:val="28"/>
        </w:rPr>
        <w:lastRenderedPageBreak/>
        <w:t>subsidies available for promotion of religious literature.</w:t>
      </w:r>
      <w:r w:rsidRPr="00B04676">
        <w:rPr>
          <w:spacing w:val="35"/>
          <w:sz w:val="28"/>
          <w:szCs w:val="28"/>
        </w:rPr>
        <w:t xml:space="preserve"> </w:t>
      </w:r>
      <w:r w:rsidRPr="00B04676">
        <w:rPr>
          <w:rStyle w:val="Normal1"/>
          <w:rFonts w:ascii="Times New Roman" w:eastAsia="ITC Garamond Book" w:hAnsi="Times New Roman" w:cs="Times New Roman"/>
          <w:sz w:val="28"/>
          <w:szCs w:val="28"/>
        </w:rPr>
        <w:t>In this day and age nations that are spiritually alive do not hold back spending for propagation of knowledge.</w:t>
      </w:r>
      <w:r w:rsidRPr="00B04676">
        <w:rPr>
          <w:spacing w:val="35"/>
          <w:sz w:val="28"/>
          <w:szCs w:val="28"/>
        </w:rPr>
        <w:t xml:space="preserve"> </w:t>
      </w:r>
      <w:r w:rsidRPr="00B04676">
        <w:rPr>
          <w:rStyle w:val="Normal1"/>
          <w:rFonts w:ascii="Times New Roman" w:eastAsia="ITC Garamond Book" w:hAnsi="Times New Roman" w:cs="Times New Roman"/>
          <w:sz w:val="28"/>
          <w:szCs w:val="28"/>
        </w:rPr>
        <w:t>I have with me an Arabic English dictionary that was written by an Englishman who stayed in Egypt for many years and completed his work with the help o</w:t>
      </w:r>
      <w:bookmarkStart w:id="0" w:name="_GoBack"/>
      <w:bookmarkEnd w:id="0"/>
      <w:r w:rsidRPr="00B04676">
        <w:rPr>
          <w:rStyle w:val="Normal1"/>
          <w:rFonts w:ascii="Times New Roman" w:eastAsia="ITC Garamond Book" w:hAnsi="Times New Roman" w:cs="Times New Roman"/>
          <w:sz w:val="28"/>
          <w:szCs w:val="28"/>
        </w:rPr>
        <w:t>f Egyptian scholars.</w:t>
      </w:r>
      <w:r w:rsidRPr="00B04676">
        <w:rPr>
          <w:spacing w:val="35"/>
          <w:sz w:val="28"/>
          <w:szCs w:val="28"/>
        </w:rPr>
        <w:t xml:space="preserve"> </w:t>
      </w:r>
      <w:r w:rsidRPr="00B04676">
        <w:rPr>
          <w:rStyle w:val="Normal1"/>
          <w:rFonts w:ascii="Times New Roman" w:eastAsia="ITC Garamond Book" w:hAnsi="Times New Roman" w:cs="Times New Roman"/>
          <w:sz w:val="28"/>
          <w:szCs w:val="28"/>
        </w:rPr>
        <w:t>All the expenses of his project were borne by an English Lord.</w:t>
      </w:r>
      <w:r w:rsidRPr="00B04676">
        <w:rPr>
          <w:spacing w:val="35"/>
          <w:sz w:val="28"/>
          <w:szCs w:val="28"/>
        </w:rPr>
        <w:t xml:space="preserve"> </w:t>
      </w:r>
      <w:r w:rsidRPr="00B04676">
        <w:rPr>
          <w:rStyle w:val="Normal1"/>
          <w:rFonts w:ascii="Times New Roman" w:eastAsia="ITC Garamond Book" w:hAnsi="Times New Roman" w:cs="Times New Roman"/>
          <w:sz w:val="28"/>
          <w:szCs w:val="28"/>
        </w:rPr>
        <w:t xml:space="preserve">Nations that want to stay alive have within their folds such dedicated individuals who are willing to help in the publication and spread of knowledge. </w:t>
      </w:r>
    </w:p>
    <w:sectPr w:rsidR="00957ED6" w:rsidRPr="00B046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ITC Garamond Ultra Condensed">
    <w:altName w:val="Cambria"/>
    <w:panose1 w:val="020B0604020202020204"/>
    <w:charset w:val="00"/>
    <w:family w:val="roman"/>
    <w:pitch w:val="default"/>
  </w:font>
  <w:font w:name="ITC Garamond Bold">
    <w:altName w:val="Cambria"/>
    <w:panose1 w:val="020B0604020202020204"/>
    <w:charset w:val="00"/>
    <w:family w:val="roman"/>
    <w:pitch w:val="default"/>
  </w:font>
  <w:font w:name="ITC Garamond Book">
    <w:altName w:val="Cambria"/>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Garamond-Book">
    <w:altName w:val="Garamond"/>
    <w:panose1 w:val="020B0604020202020204"/>
    <w:charset w:val="00"/>
    <w:family w:val="roman"/>
    <w:notTrueType/>
    <w:pitch w:val="default"/>
    <w:sig w:usb0="00000003" w:usb1="00000000" w:usb2="00000000" w:usb3="00000000" w:csb0="00000001" w:csb1="00000000"/>
  </w:font>
  <w:font w:name="ITC Garamond Book Italic">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57ED6"/>
    <w:rsid w:val="00957ED6"/>
    <w:rsid w:val="00B04676"/>
    <w:rsid w:val="00F553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docId w15:val="{61DE6D24-5C25-E644-9945-8D74DB8A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262526"/>
        <w:lang w:val="en-US" w:eastAsia="en-US" w:bidi="en-US"/>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keepLines/>
      <w:spacing w:before="240" w:line="240" w:lineRule="exac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1">
    <w:name w:val="Date1"/>
    <w:qFormat/>
    <w:pPr>
      <w:suppressAutoHyphens/>
      <w:spacing w:after="200" w:line="386" w:lineRule="exact"/>
      <w:jc w:val="center"/>
    </w:pPr>
    <w:rPr>
      <w:rFonts w:ascii="ITC Garamond Ultra Condensed" w:eastAsia="ITC Garamond Ultra Condensed" w:hAnsi="ITC Garamond Ultra Condensed" w:cs="ITC Garamond Ultra Condensed"/>
      <w:sz w:val="32"/>
    </w:rPr>
  </w:style>
  <w:style w:type="paragraph" w:customStyle="1" w:styleId="Title1">
    <w:name w:val="Title1"/>
    <w:qFormat/>
    <w:pPr>
      <w:keepLines/>
      <w:suppressAutoHyphens/>
      <w:spacing w:before="240" w:after="480" w:line="320" w:lineRule="exact"/>
      <w:jc w:val="center"/>
    </w:pPr>
    <w:rPr>
      <w:rFonts w:ascii="ITC Garamond Bold" w:eastAsia="ITC Garamond Bold" w:hAnsi="ITC Garamond Bold" w:cs="ITC Garamond Bold"/>
      <w:sz w:val="24"/>
    </w:rPr>
  </w:style>
  <w:style w:type="paragraph" w:customStyle="1" w:styleId="LeadParagraph">
    <w:name w:val="Lead Paragraph"/>
    <w:qFormat/>
    <w:pPr>
      <w:spacing w:before="150" w:line="300" w:lineRule="exact"/>
      <w:jc w:val="both"/>
    </w:pPr>
    <w:rPr>
      <w:rFonts w:ascii="ITC Garamond Book" w:eastAsia="ITC Garamond Book" w:hAnsi="ITC Garamond Book" w:cs="ITC Garamond Book"/>
      <w:sz w:val="24"/>
    </w:rPr>
  </w:style>
  <w:style w:type="paragraph" w:customStyle="1" w:styleId="StandardParagraph">
    <w:name w:val="Standard Paragraph"/>
    <w:qFormat/>
    <w:pPr>
      <w:spacing w:before="150" w:line="300" w:lineRule="exact"/>
      <w:ind w:firstLine="300"/>
      <w:jc w:val="both"/>
    </w:pPr>
    <w:rPr>
      <w:rFonts w:ascii="ITC Garamond Book" w:eastAsia="ITC Garamond Book" w:hAnsi="ITC Garamond Book" w:cs="ITC Garamond Book"/>
      <w:sz w:val="24"/>
    </w:rPr>
  </w:style>
  <w:style w:type="paragraph" w:customStyle="1" w:styleId="Quotation">
    <w:name w:val="Quotation"/>
    <w:qFormat/>
    <w:pPr>
      <w:spacing w:line="300" w:lineRule="exact"/>
      <w:ind w:left="360" w:right="360"/>
      <w:jc w:val="both"/>
    </w:pPr>
    <w:rPr>
      <w:rFonts w:ascii="ITC Garamond Book" w:eastAsia="ITC Garamond Book" w:hAnsi="ITC Garamond Book" w:cs="ITC Garamond Book"/>
      <w:sz w:val="24"/>
    </w:rPr>
  </w:style>
  <w:style w:type="paragraph" w:customStyle="1" w:styleId="Subheads">
    <w:name w:val="Subheads"/>
    <w:qFormat/>
    <w:pPr>
      <w:keepNext/>
      <w:suppressAutoHyphens/>
      <w:spacing w:before="240" w:after="60" w:line="300" w:lineRule="exact"/>
    </w:pPr>
    <w:rPr>
      <w:rFonts w:ascii="ITC Garamond Bold" w:eastAsia="ITC Garamond Bold" w:hAnsi="ITC Garamond Bold" w:cs="ITC Garamond Bold"/>
      <w:sz w:val="24"/>
    </w:rPr>
  </w:style>
  <w:style w:type="character" w:customStyle="1" w:styleId="Normal1">
    <w:name w:val="Normal1"/>
    <w:rPr>
      <w:rFonts w:ascii="Helvetica" w:eastAsia="Helvetica" w:hAnsi="Helvetica" w:cs="Helvetica"/>
      <w:sz w:val="24"/>
    </w:rPr>
  </w:style>
  <w:style w:type="character" w:customStyle="1" w:styleId="Citation">
    <w:name w:val="Citation"/>
    <w:rPr>
      <w:rFonts w:ascii="ITC Garamond Book" w:eastAsia="ITC Garamond Book" w:hAnsi="ITC Garamond Book" w:cs="ITC Garamond Book"/>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14.jpg"/><Relationship Id="rId2" Type="http://schemas.openxmlformats.org/officeDocument/2006/relationships/settings" Target="settings.xml"/><Relationship Id="rId16" Type="http://schemas.openxmlformats.org/officeDocument/2006/relationships/image" Target="media/image13.jpg"/><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image" Target="media/image12.jpg"/><Relationship Id="rId10" Type="http://schemas.openxmlformats.org/officeDocument/2006/relationships/image" Target="media/image7.jpg"/><Relationship Id="rId19"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2219</Words>
  <Characters>12652</Characters>
  <Application>Microsoft Office Word</Application>
  <DocSecurity>0</DocSecurity>
  <Lines>105</Lines>
  <Paragraphs>29</Paragraphs>
  <ScaleCrop>false</ScaleCrop>
  <Company/>
  <LinksUpToDate>false</LinksUpToDate>
  <CharactersWithSpaces>14842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 W.</cp:lastModifiedBy>
  <cp:revision>3</cp:revision>
  <dcterms:created xsi:type="dcterms:W3CDTF">2018-03-12T20:00:00Z</dcterms:created>
  <dcterms:modified xsi:type="dcterms:W3CDTF">2018-03-13T19:34:00Z</dcterms:modified>
</cp:coreProperties>
</file>